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94ED" w14:textId="04F50E9A" w:rsidR="00C875A6" w:rsidRPr="00774337" w:rsidRDefault="00C875A6" w:rsidP="00C875A6">
      <w:pPr>
        <w:bidi/>
        <w:ind w:left="720" w:right="970"/>
        <w:jc w:val="center"/>
        <w:rPr>
          <w:rFonts w:ascii="NHC" w:hAnsi="NHC" w:cs="NHC"/>
          <w:color w:val="00A98F"/>
          <w:sz w:val="36"/>
          <w:szCs w:val="36"/>
          <w:shd w:val="clear" w:color="auto" w:fill="FFFFFF"/>
        </w:rPr>
      </w:pPr>
      <w:r w:rsidRPr="00774337">
        <w:rPr>
          <w:rFonts w:ascii="NHC" w:hAnsi="NHC" w:cs="NHC"/>
          <w:color w:val="00A98F"/>
          <w:sz w:val="36"/>
          <w:szCs w:val="36"/>
          <w:shd w:val="clear" w:color="auto" w:fill="FFFFFF"/>
          <w:rtl/>
        </w:rPr>
        <w:t>نموذج تسجيل مزودي الخدمة والشروط والاحكام العامة</w:t>
      </w: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tblGrid>
      <w:tr w:rsidR="00774337" w:rsidRPr="00605D6F" w14:paraId="0DC414CF" w14:textId="77777777" w:rsidTr="005D2A5A">
        <w:trPr>
          <w:jc w:val="center"/>
        </w:trPr>
        <w:tc>
          <w:tcPr>
            <w:tcW w:w="10620" w:type="dxa"/>
          </w:tcPr>
          <w:p w14:paraId="01113FAA" w14:textId="3E58B5F1" w:rsidR="001F64AA" w:rsidRPr="00605D6F" w:rsidRDefault="001F64AA" w:rsidP="001F64AA">
            <w:pPr>
              <w:bidi/>
              <w:ind w:left="720"/>
              <w:jc w:val="both"/>
              <w:rPr>
                <w:rFonts w:ascii="NHC" w:hAnsi="NHC" w:cs="NHC"/>
                <w:b/>
                <w:bCs/>
                <w:color w:val="00609D"/>
                <w:sz w:val="20"/>
                <w:szCs w:val="20"/>
              </w:rPr>
            </w:pPr>
          </w:p>
        </w:tc>
      </w:tr>
    </w:tbl>
    <w:p w14:paraId="31291833" w14:textId="77777777" w:rsidR="00171B75" w:rsidRPr="00605D6F" w:rsidRDefault="00171B75" w:rsidP="00774337">
      <w:pPr>
        <w:bidi/>
        <w:spacing w:after="0" w:line="276" w:lineRule="auto"/>
        <w:ind w:left="720"/>
        <w:jc w:val="both"/>
        <w:rPr>
          <w:rFonts w:ascii="NHC" w:hAnsi="NHC" w:cs="NHC"/>
          <w:b/>
          <w:bCs/>
          <w:color w:val="00A98F"/>
          <w:sz w:val="20"/>
          <w:szCs w:val="20"/>
          <w:u w:val="single"/>
          <w:rtl/>
        </w:rPr>
      </w:pPr>
      <w:r w:rsidRPr="00605D6F">
        <w:rPr>
          <w:rFonts w:ascii="NHC" w:hAnsi="NHC" w:cs="NHC"/>
          <w:b/>
          <w:bCs/>
          <w:color w:val="00A98F"/>
          <w:sz w:val="20"/>
          <w:szCs w:val="20"/>
          <w:u w:val="single"/>
          <w:rtl/>
        </w:rPr>
        <w:t>ملاحظة:</w:t>
      </w:r>
    </w:p>
    <w:p w14:paraId="2F220396" w14:textId="77777777" w:rsidR="00C875A6" w:rsidRPr="00605D6F" w:rsidRDefault="00171B75" w:rsidP="00774337">
      <w:pPr>
        <w:bidi/>
        <w:spacing w:after="0" w:line="276" w:lineRule="auto"/>
        <w:ind w:left="720"/>
        <w:jc w:val="both"/>
        <w:rPr>
          <w:rFonts w:ascii="NHC" w:hAnsi="NHC" w:cs="NHC"/>
          <w:color w:val="00609D"/>
          <w:sz w:val="20"/>
          <w:szCs w:val="20"/>
          <w:rtl/>
        </w:rPr>
      </w:pPr>
      <w:r w:rsidRPr="00605D6F">
        <w:rPr>
          <w:rFonts w:ascii="NHC" w:hAnsi="NHC" w:cs="NHC"/>
          <w:color w:val="00609D"/>
          <w:sz w:val="20"/>
          <w:szCs w:val="20"/>
        </w:rPr>
        <w:t>*</w:t>
      </w:r>
      <w:r w:rsidRPr="00605D6F">
        <w:rPr>
          <w:rFonts w:ascii="NHC" w:hAnsi="NHC" w:cs="NHC"/>
          <w:color w:val="00609D"/>
          <w:sz w:val="20"/>
          <w:szCs w:val="20"/>
          <w:rtl/>
        </w:rPr>
        <w:t xml:space="preserve"> </w:t>
      </w:r>
      <w:r w:rsidR="00C875A6" w:rsidRPr="00605D6F">
        <w:rPr>
          <w:rFonts w:ascii="NHC" w:hAnsi="NHC" w:cs="NHC"/>
          <w:color w:val="00609D"/>
          <w:sz w:val="20"/>
          <w:szCs w:val="20"/>
          <w:rtl/>
        </w:rPr>
        <w:t xml:space="preserve">يرجى استكمال وتعبئة نموذج تسجيل الموردين بشكل كامل وإرفاق نسخة موقعة ومختومة للنموذج والسياسات والاشتراطات الخاصة. </w:t>
      </w:r>
    </w:p>
    <w:p w14:paraId="75E3CBA6" w14:textId="77777777" w:rsidR="00C875A6" w:rsidRPr="00605D6F" w:rsidRDefault="00C875A6" w:rsidP="00774337">
      <w:pPr>
        <w:bidi/>
        <w:spacing w:after="0" w:line="276" w:lineRule="auto"/>
        <w:ind w:left="720"/>
        <w:jc w:val="both"/>
        <w:rPr>
          <w:rFonts w:ascii="NHC" w:hAnsi="NHC" w:cs="NHC"/>
          <w:color w:val="00609D"/>
          <w:sz w:val="20"/>
          <w:szCs w:val="20"/>
          <w:rtl/>
        </w:rPr>
      </w:pPr>
      <w:r w:rsidRPr="00605D6F">
        <w:rPr>
          <w:rFonts w:ascii="NHC" w:hAnsi="NHC" w:cs="NHC"/>
          <w:color w:val="00609D"/>
          <w:sz w:val="20"/>
          <w:szCs w:val="20"/>
          <w:rtl/>
        </w:rPr>
        <w:t>*</w:t>
      </w:r>
      <w:r w:rsidR="00171B75" w:rsidRPr="00605D6F">
        <w:rPr>
          <w:rFonts w:ascii="NHC" w:hAnsi="NHC" w:cs="NHC"/>
          <w:color w:val="00609D"/>
          <w:sz w:val="20"/>
          <w:szCs w:val="20"/>
          <w:rtl/>
        </w:rPr>
        <w:t>يجب كتابة الوثائق بصيغه الكترونية وليس بخط اليد.</w:t>
      </w:r>
    </w:p>
    <w:p w14:paraId="50F757E1" w14:textId="7CBC85E8" w:rsidR="00C875A6" w:rsidRPr="00605D6F" w:rsidRDefault="00C875A6" w:rsidP="00774337">
      <w:pPr>
        <w:bidi/>
        <w:spacing w:after="0" w:line="276" w:lineRule="auto"/>
        <w:ind w:left="720"/>
        <w:jc w:val="both"/>
        <w:rPr>
          <w:rFonts w:ascii="NHC" w:hAnsi="NHC" w:cs="NHC"/>
          <w:color w:val="00609D"/>
          <w:sz w:val="20"/>
          <w:szCs w:val="20"/>
          <w:rtl/>
        </w:rPr>
      </w:pPr>
      <w:r w:rsidRPr="00605D6F">
        <w:rPr>
          <w:rFonts w:ascii="NHC" w:hAnsi="NHC" w:cs="NHC"/>
          <w:color w:val="00609D"/>
          <w:sz w:val="20"/>
          <w:szCs w:val="20"/>
          <w:rtl/>
        </w:rPr>
        <w:t>*</w:t>
      </w:r>
      <w:r w:rsidR="00171B75" w:rsidRPr="00605D6F">
        <w:rPr>
          <w:rFonts w:ascii="NHC" w:hAnsi="NHC" w:cs="NHC"/>
          <w:color w:val="00609D"/>
          <w:sz w:val="20"/>
          <w:szCs w:val="20"/>
          <w:rtl/>
        </w:rPr>
        <w:t>يجب التوقيع والختم على الشروط والأحكام ونموذج الإفصاح.</w:t>
      </w:r>
    </w:p>
    <w:p w14:paraId="4F880D7E" w14:textId="0ED581D5" w:rsidR="00171B75" w:rsidRPr="00605D6F" w:rsidRDefault="00171B75"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 يجب أن تكون جميع الوثائق المرسلة ذات جودة عالية وبصيغه </w:t>
      </w:r>
      <w:r w:rsidRPr="00605D6F">
        <w:rPr>
          <w:rFonts w:ascii="NHC" w:hAnsi="NHC" w:cs="NHC"/>
          <w:color w:val="00609D"/>
          <w:sz w:val="20"/>
          <w:szCs w:val="20"/>
        </w:rPr>
        <w:t>PDF</w:t>
      </w:r>
      <w:r w:rsidRPr="00605D6F">
        <w:rPr>
          <w:rFonts w:ascii="NHC" w:hAnsi="NHC" w:cs="NHC"/>
          <w:color w:val="00609D"/>
          <w:sz w:val="20"/>
          <w:szCs w:val="20"/>
          <w:rtl/>
        </w:rPr>
        <w:t>.</w:t>
      </w:r>
    </w:p>
    <w:p w14:paraId="1F8B08AA" w14:textId="77777777" w:rsidR="00C875A6" w:rsidRPr="00605D6F" w:rsidRDefault="00C875A6" w:rsidP="00774337">
      <w:pPr>
        <w:pStyle w:val="Header"/>
        <w:numPr>
          <w:ilvl w:val="0"/>
          <w:numId w:val="31"/>
        </w:numPr>
        <w:bidi/>
        <w:spacing w:line="276" w:lineRule="auto"/>
        <w:ind w:left="700"/>
        <w:jc w:val="both"/>
        <w:rPr>
          <w:rFonts w:ascii="NHC" w:hAnsi="NHC" w:cs="NHC"/>
          <w:b/>
          <w:bCs/>
          <w:color w:val="00A98F"/>
          <w:sz w:val="20"/>
          <w:szCs w:val="20"/>
          <w:u w:val="single"/>
        </w:rPr>
      </w:pPr>
      <w:r w:rsidRPr="00605D6F">
        <w:rPr>
          <w:rFonts w:ascii="NHC" w:hAnsi="NHC" w:cs="NHC"/>
          <w:b/>
          <w:bCs/>
          <w:color w:val="00A98F"/>
          <w:sz w:val="20"/>
          <w:szCs w:val="20"/>
          <w:u w:val="single"/>
          <w:rtl/>
        </w:rPr>
        <w:t>الشروط والأحكام</w:t>
      </w:r>
    </w:p>
    <w:p w14:paraId="33D816BC" w14:textId="6769FE7A" w:rsidR="00C875A6" w:rsidRPr="00605D6F" w:rsidRDefault="00C875A6" w:rsidP="00774337">
      <w:pPr>
        <w:bidi/>
        <w:spacing w:line="276" w:lineRule="auto"/>
        <w:ind w:left="720"/>
        <w:jc w:val="both"/>
        <w:rPr>
          <w:rFonts w:ascii="NHC" w:hAnsi="NHC" w:cs="NHC"/>
          <w:color w:val="00A98F"/>
          <w:sz w:val="20"/>
          <w:szCs w:val="20"/>
          <w:u w:val="single"/>
          <w:rtl/>
        </w:rPr>
      </w:pPr>
      <w:r w:rsidRPr="00605D6F">
        <w:rPr>
          <w:rFonts w:ascii="NHC" w:hAnsi="NHC" w:cs="NHC"/>
          <w:color w:val="00A98F"/>
          <w:sz w:val="20"/>
          <w:szCs w:val="20"/>
          <w:u w:val="single"/>
          <w:rtl/>
        </w:rPr>
        <w:t>قواعد تسجيل الموردين في الشركة الوطنية للإسكان أو الجهات والشركات التابعة لها:</w:t>
      </w:r>
    </w:p>
    <w:p w14:paraId="03ECEDE3" w14:textId="573276A6" w:rsidR="00C875A6" w:rsidRPr="00605D6F" w:rsidRDefault="00C875A6" w:rsidP="00774337">
      <w:pPr>
        <w:pStyle w:val="ListParagraph"/>
        <w:numPr>
          <w:ilvl w:val="0"/>
          <w:numId w:val="9"/>
        </w:numPr>
        <w:bidi/>
        <w:spacing w:after="0"/>
        <w:jc w:val="both"/>
        <w:rPr>
          <w:rFonts w:ascii="NHC" w:hAnsi="NHC" w:cs="NHC"/>
          <w:color w:val="00609D"/>
          <w:sz w:val="20"/>
          <w:szCs w:val="20"/>
        </w:rPr>
      </w:pPr>
      <w:r w:rsidRPr="00605D6F">
        <w:rPr>
          <w:rFonts w:ascii="NHC" w:hAnsi="NHC" w:cs="NHC"/>
          <w:color w:val="00609D"/>
          <w:sz w:val="20"/>
          <w:szCs w:val="20"/>
          <w:rtl/>
        </w:rPr>
        <w:t>في جميع المسائل المتعلقة</w:t>
      </w:r>
      <w:r w:rsidRPr="00605D6F">
        <w:rPr>
          <w:rFonts w:ascii="NHC" w:hAnsi="NHC" w:cs="NHC"/>
          <w:color w:val="00609D"/>
          <w:sz w:val="20"/>
          <w:szCs w:val="20"/>
        </w:rPr>
        <w:t xml:space="preserve"> </w:t>
      </w:r>
      <w:r w:rsidRPr="00605D6F">
        <w:rPr>
          <w:rFonts w:ascii="NHC" w:hAnsi="NHC" w:cs="NHC"/>
          <w:color w:val="00609D"/>
          <w:sz w:val="20"/>
          <w:szCs w:val="20"/>
          <w:rtl/>
        </w:rPr>
        <w:t>بالتسعير والدفع والشروط التجارية وشروط التوريد وكل ما يتصل بالمسائل المالية والتجارية، يجب على المورد التواصل مع موظفي إدارة المشتريات بالشركة الوطنية للإسكان أو الجهات والشركات التابعة لها</w:t>
      </w:r>
      <w:r w:rsidR="00151E2E" w:rsidRPr="00605D6F">
        <w:rPr>
          <w:rFonts w:ascii="NHC" w:hAnsi="NHC" w:cs="NHC"/>
          <w:color w:val="00609D"/>
          <w:sz w:val="20"/>
          <w:szCs w:val="20"/>
        </w:rPr>
        <w:t xml:space="preserve"> </w:t>
      </w:r>
      <w:r w:rsidRPr="00605D6F">
        <w:rPr>
          <w:rFonts w:ascii="NHC" w:hAnsi="NHC" w:cs="NHC"/>
          <w:color w:val="00609D"/>
          <w:sz w:val="20"/>
          <w:szCs w:val="20"/>
          <w:rtl/>
        </w:rPr>
        <w:t xml:space="preserve">فقط. </w:t>
      </w:r>
    </w:p>
    <w:p w14:paraId="336ECACC" w14:textId="45FEAC86" w:rsidR="00C875A6" w:rsidRPr="00605D6F" w:rsidRDefault="00C875A6" w:rsidP="00774337">
      <w:pPr>
        <w:pStyle w:val="ListParagraph"/>
        <w:numPr>
          <w:ilvl w:val="0"/>
          <w:numId w:val="9"/>
        </w:numPr>
        <w:bidi/>
        <w:spacing w:after="0"/>
        <w:jc w:val="both"/>
        <w:rPr>
          <w:rFonts w:ascii="NHC" w:hAnsi="NHC" w:cs="NHC"/>
          <w:color w:val="00609D"/>
          <w:sz w:val="20"/>
          <w:szCs w:val="20"/>
        </w:rPr>
      </w:pPr>
      <w:r w:rsidRPr="00605D6F">
        <w:rPr>
          <w:rFonts w:ascii="NHC" w:hAnsi="NHC" w:cs="NHC"/>
          <w:color w:val="00609D"/>
          <w:sz w:val="20"/>
          <w:szCs w:val="20"/>
          <w:rtl/>
        </w:rPr>
        <w:t>يلتزم المورد بعدم الرد أو الاستجابة لأي طلب عروض أسعار من قبل موظفين غير تابعين لإدارة المشتريات بالشركة الوطنية للإسكان أو الجهات والشركات التابعة لها</w:t>
      </w:r>
      <w:r w:rsidRPr="00605D6F">
        <w:rPr>
          <w:rFonts w:ascii="NHC" w:hAnsi="NHC" w:cs="NHC"/>
          <w:color w:val="00609D"/>
          <w:sz w:val="20"/>
          <w:szCs w:val="20"/>
        </w:rPr>
        <w:t>.</w:t>
      </w:r>
    </w:p>
    <w:p w14:paraId="3C66C9D4" w14:textId="1663D330" w:rsidR="00C875A6" w:rsidRPr="00605D6F" w:rsidRDefault="00C875A6" w:rsidP="00774337">
      <w:pPr>
        <w:pStyle w:val="ListParagraph"/>
        <w:numPr>
          <w:ilvl w:val="0"/>
          <w:numId w:val="9"/>
        </w:numPr>
        <w:bidi/>
        <w:spacing w:after="0"/>
        <w:jc w:val="both"/>
        <w:rPr>
          <w:rFonts w:ascii="NHC" w:hAnsi="NHC" w:cs="NHC"/>
          <w:color w:val="00609D"/>
          <w:sz w:val="20"/>
          <w:szCs w:val="20"/>
        </w:rPr>
      </w:pPr>
      <w:r w:rsidRPr="00605D6F">
        <w:rPr>
          <w:rFonts w:ascii="NHC" w:hAnsi="NHC" w:cs="NHC"/>
          <w:color w:val="00609D"/>
          <w:sz w:val="20"/>
          <w:szCs w:val="20"/>
          <w:rtl/>
        </w:rPr>
        <w:t>استثناءً من الفقرة 1 والفقرة2 المشار اليها اعلاه، يجوز للمورد التواصل مع غير موظفي إدارة المشتريات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بهدف تنفيذ المشروع والتسليم والجوانب الفنية واللوجستية على وجه الحصر. </w:t>
      </w:r>
    </w:p>
    <w:p w14:paraId="4E599C10" w14:textId="4E6A3C45" w:rsidR="00C875A6" w:rsidRPr="00605D6F" w:rsidRDefault="00C875A6" w:rsidP="00774337">
      <w:pPr>
        <w:pStyle w:val="ListParagraph"/>
        <w:numPr>
          <w:ilvl w:val="0"/>
          <w:numId w:val="9"/>
        </w:numPr>
        <w:bidi/>
        <w:spacing w:after="0"/>
        <w:jc w:val="both"/>
        <w:rPr>
          <w:rFonts w:ascii="NHC" w:hAnsi="NHC" w:cs="NHC"/>
          <w:color w:val="00609D"/>
          <w:sz w:val="20"/>
          <w:szCs w:val="20"/>
          <w:rtl/>
        </w:rPr>
      </w:pPr>
      <w:r w:rsidRPr="00605D6F">
        <w:rPr>
          <w:rFonts w:ascii="NHC" w:hAnsi="NHC" w:cs="NHC"/>
          <w:color w:val="00609D"/>
          <w:sz w:val="20"/>
          <w:szCs w:val="20"/>
          <w:rtl/>
        </w:rPr>
        <w:t>في حال التواصل مع المورد من أي جهة غير تابعة لإدارة المشتريات بالشركة الوطنية للإسكان أو الجهات والشركات التابعة لها</w:t>
      </w:r>
      <w:r w:rsidR="00151E2E" w:rsidRPr="00605D6F">
        <w:rPr>
          <w:rFonts w:ascii="NHC" w:hAnsi="NHC" w:cs="NHC"/>
          <w:color w:val="00609D"/>
          <w:sz w:val="20"/>
          <w:szCs w:val="20"/>
        </w:rPr>
        <w:t xml:space="preserve"> </w:t>
      </w:r>
      <w:r w:rsidRPr="00605D6F">
        <w:rPr>
          <w:rFonts w:ascii="NHC" w:hAnsi="NHC" w:cs="NHC"/>
          <w:color w:val="00609D"/>
          <w:sz w:val="20"/>
          <w:szCs w:val="20"/>
          <w:rtl/>
        </w:rPr>
        <w:t>فعلى المورد إشعار إدارة المشتريات فورا والابلاغ عن كافة التفاصيل مع الأخذ بالاعتبار أن أي تواصل بشأن المسائل المالية أو التجارية من غير إدارة المشتريات يعتبر غير ملزم للشركة الوطنية للإسكان والشركات التابعة لها.</w:t>
      </w:r>
    </w:p>
    <w:p w14:paraId="5EC4E7AE" w14:textId="2A931DDF" w:rsidR="00C875A6" w:rsidRPr="00605D6F" w:rsidRDefault="00C875A6"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كما أن وثيقة قواعد السلوك المهني التي تقدمها الشركة الوطنية للإسكان أو الجهات والشركات التابعة لها لموظفيها ومورديها تنص على أداء الأعمال التجارية بالنزاهة </w:t>
      </w:r>
      <w:r w:rsidR="00151E2E" w:rsidRPr="00605D6F">
        <w:rPr>
          <w:rFonts w:ascii="NHC" w:hAnsi="NHC" w:cs="NHC"/>
          <w:color w:val="00609D"/>
          <w:sz w:val="20"/>
          <w:szCs w:val="20"/>
          <w:rtl/>
        </w:rPr>
        <w:t>والأمانة</w:t>
      </w:r>
      <w:r w:rsidRPr="00605D6F">
        <w:rPr>
          <w:rFonts w:ascii="NHC" w:hAnsi="NHC" w:cs="NHC"/>
          <w:color w:val="00609D"/>
          <w:sz w:val="20"/>
          <w:szCs w:val="20"/>
          <w:rtl/>
        </w:rPr>
        <w:t xml:space="preserve"> والمُمثل الأخلاقية اللازمة لذلك، وكجزء من إطار حوكمة الشركات الخاص بنا وضمن إطار اطلاعنا بمسؤولياتنا تجاه جميع أصحاب المصلحة كشركة مساهمة، نحن نؤيد العمل وفق اطر الحوكمة والتحسين المستمر في هذا المجال.</w:t>
      </w:r>
    </w:p>
    <w:p w14:paraId="42F8DE32" w14:textId="4F0CA5DB" w:rsidR="00C875A6" w:rsidRPr="00605D6F" w:rsidRDefault="00C875A6"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كما ينبغي الالتزام بالأخلاقيات والمبادئ الأساسية المتبعة بالمملكة العربية السعودية من قبل جميع الموظفين والموردين العاملين مع الشركة الوطنية للإسكان أو الجهات والشركات التابعة لها. ويتوقع من الموظفين والموردين التعبير عن مخاوفهم بشأن أي مسائل أخلاقية أو </w:t>
      </w:r>
      <w:r w:rsidR="00151E2E" w:rsidRPr="00605D6F">
        <w:rPr>
          <w:rFonts w:ascii="NHC" w:hAnsi="NHC" w:cs="NHC"/>
          <w:color w:val="00609D"/>
          <w:sz w:val="20"/>
          <w:szCs w:val="20"/>
          <w:rtl/>
        </w:rPr>
        <w:t>أي انتهاكات</w:t>
      </w:r>
      <w:r w:rsidRPr="00605D6F">
        <w:rPr>
          <w:rFonts w:ascii="NHC" w:hAnsi="NHC" w:cs="NHC"/>
          <w:color w:val="00609D"/>
          <w:sz w:val="20"/>
          <w:szCs w:val="20"/>
          <w:rtl/>
        </w:rPr>
        <w:t xml:space="preserve"> تخص وثيقة توجيهات قواعد السلوك المهني.  فهذه الوثيقة تساعد على ضمان تحقيق العدالة في عمليات اختيار الموردين لدينا وفي حماية سمعة الشركة والتمكن من توسيع قاعدة الأعمال مع عملائنا. </w:t>
      </w:r>
    </w:p>
    <w:p w14:paraId="6070F1CA" w14:textId="0EA9937C" w:rsidR="00C875A6" w:rsidRPr="00605D6F" w:rsidRDefault="00C875A6"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وكامتداد </w:t>
      </w:r>
      <w:r w:rsidR="00151E2E" w:rsidRPr="00605D6F">
        <w:rPr>
          <w:rFonts w:ascii="NHC" w:hAnsi="NHC" w:cs="NHC"/>
          <w:color w:val="00609D"/>
          <w:sz w:val="20"/>
          <w:szCs w:val="20"/>
          <w:rtl/>
        </w:rPr>
        <w:t>للوثيقة،</w:t>
      </w:r>
      <w:r w:rsidRPr="00605D6F">
        <w:rPr>
          <w:rFonts w:ascii="NHC" w:hAnsi="NHC" w:cs="NHC"/>
          <w:color w:val="00609D"/>
          <w:sz w:val="20"/>
          <w:szCs w:val="20"/>
          <w:rtl/>
        </w:rPr>
        <w:t xml:space="preserve"> تحافظ الشركة الوطنية للإسكان أو الجهات والشركات التابعة لها على سلسلة من المعايير التفصيلية التي توضح توقعاتنا بشأن الامتثال لأحكام </w:t>
      </w:r>
      <w:r w:rsidR="00151E2E" w:rsidRPr="00605D6F">
        <w:rPr>
          <w:rFonts w:ascii="NHC" w:hAnsi="NHC" w:cs="NHC"/>
          <w:color w:val="00609D"/>
          <w:sz w:val="20"/>
          <w:szCs w:val="20"/>
          <w:rtl/>
        </w:rPr>
        <w:t>الوثيقة،</w:t>
      </w:r>
      <w:r w:rsidRPr="00605D6F">
        <w:rPr>
          <w:rFonts w:ascii="NHC" w:hAnsi="NHC" w:cs="NHC"/>
          <w:color w:val="00609D"/>
          <w:sz w:val="20"/>
          <w:szCs w:val="20"/>
          <w:rtl/>
        </w:rPr>
        <w:t xml:space="preserve"> وينبغي على الموردين الالتزام بأعلى معايير السلوك الأخلاقي عند التعامل مع العمال والموردين والعملاء والجهات ذات العلاقة. وتقوم الشركة الوطنية للإسكان أو الجهات والشركات التابعة لها بتقييم عمل الموردين بناء على أدائهم وأعمالهم والتي ترتكز على قدرة المورد على تقديم الجودة والأداء وتكلفة السلع والخدمات التي تقدمها. كما يلتزم المورد بعدم الانخراط في أي شبهة فساد أو</w:t>
      </w:r>
      <w:r w:rsidR="00151E2E" w:rsidRPr="00605D6F">
        <w:rPr>
          <w:rFonts w:ascii="NHC" w:hAnsi="NHC" w:cs="NHC"/>
          <w:color w:val="00609D"/>
          <w:sz w:val="20"/>
          <w:szCs w:val="20"/>
        </w:rPr>
        <w:t xml:space="preserve"> </w:t>
      </w:r>
      <w:r w:rsidRPr="00605D6F">
        <w:rPr>
          <w:rFonts w:ascii="NHC" w:hAnsi="NHC" w:cs="NHC"/>
          <w:color w:val="00609D"/>
          <w:sz w:val="20"/>
          <w:szCs w:val="20"/>
          <w:rtl/>
        </w:rPr>
        <w:t>ابتزاز أو اختلاس أو   تقديم أي رشاوي أو عمولات أو أي وسائل أخرى للحصول على ميزة أو نفوذ غير مستحق أو غير سليم بشكل مباشر أو غير مباشر وفي حال وجود شبهة لما ورد سابقا سيتم الإنهاء الفوري كمورد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لها واتخاذ الاجراءات النظامية بحقة.</w:t>
      </w:r>
    </w:p>
    <w:p w14:paraId="2FE28167" w14:textId="3C21AD50" w:rsidR="00C875A6" w:rsidRPr="00605D6F" w:rsidRDefault="00C875A6"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وفي حال طلب أي موظف تابع </w:t>
      </w:r>
      <w:bookmarkStart w:id="0" w:name="_Hlk30334302"/>
      <w:r w:rsidRPr="00605D6F">
        <w:rPr>
          <w:rFonts w:ascii="NHC" w:hAnsi="NHC" w:cs="NHC"/>
          <w:color w:val="00609D"/>
          <w:sz w:val="20"/>
          <w:szCs w:val="20"/>
          <w:rtl/>
        </w:rPr>
        <w:t xml:space="preserve">للشركة الوطنية للإسكان أو الجهات والشركات التابعة لها </w:t>
      </w:r>
      <w:bookmarkEnd w:id="0"/>
      <w:r w:rsidRPr="00605D6F">
        <w:rPr>
          <w:rFonts w:ascii="NHC" w:hAnsi="NHC" w:cs="NHC"/>
          <w:color w:val="00609D"/>
          <w:sz w:val="20"/>
          <w:szCs w:val="20"/>
          <w:rtl/>
        </w:rPr>
        <w:t xml:space="preserve">أي رشوة أو هدية أو مقابل خدمة من مورد، يجب الإبلاغ عن ذلك فورا لإدارة الشركة الوطنية للإسكان أو الجهات والشركات التابعة لها أو إلى إدارة التدقيق الداخلي بالشركة. كما أن موظفينا ممنوعين من التماس الهدايا، أو طلب وسائل ترفيه أو طلب مصلحة من عملائنا وموردينا. ما عدا الهدايا الرمزية فقط والتي لا تزيد قيمتها عن 100 ريال سعودي. على ألا تخلق التزاما أو يبدو أنها تخلق التزاما، حفاظاً على عدم </w:t>
      </w:r>
      <w:r w:rsidRPr="00605D6F">
        <w:rPr>
          <w:rFonts w:ascii="NHC" w:hAnsi="NHC" w:cs="NHC"/>
          <w:color w:val="00609D"/>
          <w:sz w:val="20"/>
          <w:szCs w:val="20"/>
          <w:rtl/>
        </w:rPr>
        <w:lastRenderedPageBreak/>
        <w:t xml:space="preserve">الوقوع في تضارب للمصالح عندما يتدخل موظفين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أو المصالح العائلية للمورد من خلال السلطات المخولة لأي منهم بشكل يتعارض مع اتخاذ قرار سليم يخص العمل فيما يصب في مصلحة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لذلك، ينبغي على كل من الموظفين والموردين على حد سواء تجنب النشاط الذي قد يتدخل أو يبدو انه يتدخل أو يتعارض مع الأداء السليم لواجباتهم. كما ينبغي على الطرفين – الشركة الوطنية للإسكان أو الجهات والشركات التابعة لها والمورد- اتباع الشفافية وسياسة الإفصاح حتى يتمكن كلً منهم العمل معا لضمان اختيار عادل لكلا من المورد والإدارة. كما ينبغي على الموردين الإفصاح عن المعلومات المتعلقة بأنشطتهم التجارية، والهيكلة والوضع المالي، وفقا للقوانين واللوائح المعمول بها، بالإضافة إلى الممارسات الصناعية والتجارية السائدة. كما ينبغي على الموردين الالتزام بمعايير العمل العادلة في الإعلانات والمبيعات والمنافسة.</w:t>
      </w:r>
      <w:r w:rsidRPr="00605D6F">
        <w:rPr>
          <w:rFonts w:ascii="NHC" w:hAnsi="NHC" w:cs="NHC"/>
          <w:color w:val="00609D"/>
          <w:sz w:val="20"/>
          <w:szCs w:val="20"/>
        </w:rPr>
        <w:t xml:space="preserve"> </w:t>
      </w:r>
    </w:p>
    <w:p w14:paraId="62D124CC" w14:textId="3DBDD631" w:rsidR="00DA532D" w:rsidRPr="00605D6F" w:rsidRDefault="00DA532D"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أما فيما يخص حماية المبلغين/المخبرين والشكاوى المجهولة، فينبغي على إدارة الموردين وضع برامج لضمان </w:t>
      </w:r>
      <w:r w:rsidR="00151E2E" w:rsidRPr="00605D6F">
        <w:rPr>
          <w:rFonts w:ascii="NHC" w:hAnsi="NHC" w:cs="NHC"/>
          <w:color w:val="00609D"/>
          <w:sz w:val="20"/>
          <w:szCs w:val="20"/>
          <w:rtl/>
        </w:rPr>
        <w:t xml:space="preserve">حماية سرية الموردين </w:t>
      </w:r>
      <w:r w:rsidRPr="00605D6F">
        <w:rPr>
          <w:rFonts w:ascii="NHC" w:hAnsi="NHC" w:cs="NHC"/>
          <w:color w:val="00609D"/>
          <w:sz w:val="20"/>
          <w:szCs w:val="20"/>
          <w:rtl/>
        </w:rPr>
        <w:t xml:space="preserve">والعمال </w:t>
      </w:r>
      <w:r w:rsidR="00151E2E" w:rsidRPr="00605D6F">
        <w:rPr>
          <w:rFonts w:ascii="NHC" w:hAnsi="NHC" w:cs="NHC"/>
          <w:color w:val="00609D"/>
          <w:sz w:val="20"/>
          <w:szCs w:val="20"/>
          <w:rtl/>
        </w:rPr>
        <w:t>المبلغون</w:t>
      </w:r>
      <w:r w:rsidRPr="00605D6F">
        <w:rPr>
          <w:rFonts w:ascii="NHC" w:hAnsi="NHC" w:cs="NHC"/>
          <w:color w:val="00609D"/>
          <w:sz w:val="20"/>
          <w:szCs w:val="20"/>
          <w:rtl/>
        </w:rPr>
        <w:t xml:space="preserve"> وحظر اتخاذ الاجراءات التعسفية من العمال </w:t>
      </w:r>
      <w:r w:rsidR="00151E2E" w:rsidRPr="00605D6F">
        <w:rPr>
          <w:rFonts w:ascii="NHC" w:hAnsi="NHC" w:cs="NHC"/>
          <w:color w:val="00609D"/>
          <w:sz w:val="20"/>
          <w:szCs w:val="20"/>
          <w:rtl/>
        </w:rPr>
        <w:t>الذين يشاركون</w:t>
      </w:r>
      <w:r w:rsidRPr="00605D6F">
        <w:rPr>
          <w:rFonts w:ascii="NHC" w:hAnsi="NHC" w:cs="NHC"/>
          <w:color w:val="00609D"/>
          <w:sz w:val="20"/>
          <w:szCs w:val="20"/>
          <w:rtl/>
        </w:rPr>
        <w:t xml:space="preserve"> في مثل </w:t>
      </w:r>
      <w:r w:rsidR="00151E2E" w:rsidRPr="00605D6F">
        <w:rPr>
          <w:rFonts w:ascii="NHC" w:hAnsi="NHC" w:cs="NHC"/>
          <w:color w:val="00609D"/>
          <w:sz w:val="20"/>
          <w:szCs w:val="20"/>
          <w:rtl/>
        </w:rPr>
        <w:t>هذه</w:t>
      </w:r>
      <w:r w:rsidRPr="00605D6F">
        <w:rPr>
          <w:rFonts w:ascii="NHC" w:hAnsi="NHC" w:cs="NHC"/>
          <w:color w:val="00609D"/>
          <w:sz w:val="20"/>
          <w:szCs w:val="20"/>
          <w:rtl/>
        </w:rPr>
        <w:t xml:space="preserve"> البرامج بحسن </w:t>
      </w:r>
      <w:r w:rsidR="00151E2E" w:rsidRPr="00605D6F">
        <w:rPr>
          <w:rFonts w:ascii="NHC" w:hAnsi="NHC" w:cs="NHC"/>
          <w:color w:val="00609D"/>
          <w:sz w:val="20"/>
          <w:szCs w:val="20"/>
          <w:rtl/>
        </w:rPr>
        <w:t>نية</w:t>
      </w:r>
      <w:r w:rsidRPr="00605D6F">
        <w:rPr>
          <w:rFonts w:ascii="NHC" w:hAnsi="NHC" w:cs="NHC"/>
          <w:color w:val="00609D"/>
          <w:sz w:val="20"/>
          <w:szCs w:val="20"/>
          <w:rtl/>
        </w:rPr>
        <w:t xml:space="preserve"> أو </w:t>
      </w:r>
      <w:r w:rsidR="00151E2E" w:rsidRPr="00605D6F">
        <w:rPr>
          <w:rFonts w:ascii="NHC" w:hAnsi="NHC" w:cs="NHC"/>
          <w:color w:val="00609D"/>
          <w:sz w:val="20"/>
          <w:szCs w:val="20"/>
          <w:rtl/>
        </w:rPr>
        <w:t>يرفضون</w:t>
      </w:r>
      <w:r w:rsidRPr="00605D6F">
        <w:rPr>
          <w:rFonts w:ascii="NHC" w:hAnsi="NHC" w:cs="NHC"/>
          <w:color w:val="00609D"/>
          <w:sz w:val="20"/>
          <w:szCs w:val="20"/>
          <w:rtl/>
        </w:rPr>
        <w:t xml:space="preserve"> أمرا </w:t>
      </w:r>
      <w:r w:rsidR="00151E2E" w:rsidRPr="00605D6F">
        <w:rPr>
          <w:rFonts w:ascii="NHC" w:hAnsi="NHC" w:cs="NHC"/>
          <w:color w:val="00609D"/>
          <w:sz w:val="20"/>
          <w:szCs w:val="20"/>
          <w:rtl/>
        </w:rPr>
        <w:t>ينتهك</w:t>
      </w:r>
      <w:r w:rsidRPr="00605D6F">
        <w:rPr>
          <w:rFonts w:ascii="NHC" w:hAnsi="NHC" w:cs="NHC"/>
          <w:color w:val="00609D"/>
          <w:sz w:val="20"/>
          <w:szCs w:val="20"/>
          <w:rtl/>
        </w:rPr>
        <w:t xml:space="preserve"> وثيقة توجيهات قواعد السلوك المهني الخاصة بالشركة الوطنية للإسكان أو الجهات والشركات التابعة لها. كما ينبغي على إدارة الموردين توفير آلية شكوى مجهولة للعاملين للإبلاغ عن المظالم في مكان العمل وفقا للقوانين واللوائح المحلية. ومن أجل حماية أصول الشركة الوطنية للإسكان أو الجهات والشركات التابعة لها، وحقوق الملكية الفكرية، والمعلومات السرية، فينبغي على الموردين احترام حقوق الملكية الفكرية وحماية معلومات الشركة والعملاء بما في ذلك على سبيل المثال لا الحصر: الأسرار التجارية، والمعلومات </w:t>
      </w:r>
      <w:r w:rsidR="00151E2E" w:rsidRPr="00605D6F">
        <w:rPr>
          <w:rFonts w:ascii="NHC" w:hAnsi="NHC" w:cs="NHC"/>
          <w:color w:val="00609D"/>
          <w:sz w:val="20"/>
          <w:szCs w:val="20"/>
          <w:rtl/>
        </w:rPr>
        <w:t>السرية،</w:t>
      </w:r>
      <w:r w:rsidRPr="00605D6F">
        <w:rPr>
          <w:rFonts w:ascii="NHC" w:hAnsi="NHC" w:cs="NHC"/>
          <w:color w:val="00609D"/>
          <w:sz w:val="20"/>
          <w:szCs w:val="20"/>
          <w:rtl/>
        </w:rPr>
        <w:t xml:space="preserve"> وغيرها من حقوق الملكية الفكرية؛ مثل العلامات التجارية، والتصاميم، وبراءات الاختراع، وحقوق النشر، والمعلومات غير المكشوف عنها. أما بالنسبة لتحريف واستخدام اسم الشركة الوطنية للإسكان أو الجهات والشركات التابعة لها فلا ينبغي للموردين تمثيل أنفسهم على أنهم يتصرفون نيابة عن الشركة الوطنية للإسكان أو الجهات والشركات التابعة لها إلا إذا كانوا مفوضين للقيام بذلك كتابيا عن طريق اشعار صريح موقَّع من قبل صاحب الصلاحية في الشركة بذلك. كما لا ينبغي للموردين تقديم تبرعات أو هدايا أو ما شابه ذلك نيابة عن الشركة الوطنية للإسكان أو الجهات والشركات التابعة لها. بالإضافة إلى أن الموردين لا ينبغي عليهم استخدام العلامات التجارية والشعارات والممتلكات او الاسم التجاري وأي حقوق ملكية فكرية أخرى بدون إذن كتابي للإعلان عن منتجاتهم أو سلعهم أو خدماتهم، حيث لا يسمح للموردين بالإفصاح عن الشركة الوطنية للإسكان أو الجهات والشركات التابعة لها </w:t>
      </w:r>
      <w:r w:rsidR="00151E2E" w:rsidRPr="00605D6F">
        <w:rPr>
          <w:rFonts w:ascii="NHC" w:hAnsi="NHC" w:cs="NHC"/>
          <w:color w:val="00609D"/>
          <w:sz w:val="20"/>
          <w:szCs w:val="20"/>
          <w:rtl/>
        </w:rPr>
        <w:t>كعميل</w:t>
      </w:r>
      <w:r w:rsidRPr="00605D6F">
        <w:rPr>
          <w:rFonts w:ascii="NHC" w:hAnsi="NHC" w:cs="NHC"/>
          <w:color w:val="00609D"/>
          <w:sz w:val="20"/>
          <w:szCs w:val="20"/>
          <w:rtl/>
        </w:rPr>
        <w:t xml:space="preserve"> أو كشف معلومات حول العلاقات معها بشكل مباشر، بالاسم أو بالمرجع إلا بعد الحصول على إذن كتابي من الشركة. ولدواعي حفظ السجلات والمخاطبات فمن الضروري والمهم أن تحتفظ الشركة الوطنية للإسكان أو الجهات والشركات التابعة لها والموردين بسجلات تجارية دقيقة أثناء مدة علاقتهم. كما تتطلب المتطلبات التعاقدية والقانونية الاحتفاظ بهذه السجلات بحسب الأنظمة المعمول بها بعد انتهاء العلاقة. كما أن الشركة الوطنية للإسكان أو</w:t>
      </w:r>
      <w:r w:rsidR="00151E2E" w:rsidRPr="00605D6F">
        <w:rPr>
          <w:rFonts w:ascii="NHC" w:hAnsi="NHC" w:cs="NHC"/>
          <w:color w:val="00609D"/>
          <w:sz w:val="20"/>
          <w:szCs w:val="20"/>
        </w:rPr>
        <w:t xml:space="preserve"> </w:t>
      </w:r>
      <w:r w:rsidRPr="00605D6F">
        <w:rPr>
          <w:rFonts w:ascii="NHC" w:hAnsi="NHC" w:cs="NHC"/>
          <w:color w:val="00609D"/>
          <w:sz w:val="20"/>
          <w:szCs w:val="20"/>
          <w:rtl/>
        </w:rPr>
        <w:t>الجهات والشركات التابعة ستتخذ الاجراءات القانونية اللازمة في حال وجود شبهه لتزوير الوثائق. مع التزام الموردين بإبلاغ إدارة التدقيق الداخلي للشركة الوطنية للإسكان والشركات التابعة لها فورا عن أي محاولة لتزوير المعلومات في سجلات الشركة</w:t>
      </w:r>
      <w:r w:rsidRPr="00605D6F">
        <w:rPr>
          <w:rFonts w:ascii="NHC" w:hAnsi="NHC" w:cs="NHC"/>
          <w:color w:val="00609D"/>
          <w:sz w:val="20"/>
          <w:szCs w:val="20"/>
        </w:rPr>
        <w:t xml:space="preserve">. </w:t>
      </w:r>
    </w:p>
    <w:p w14:paraId="0C7DA0EC" w14:textId="408E71B7" w:rsidR="00DA532D" w:rsidRPr="00605D6F" w:rsidRDefault="00DA532D"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وعلى الموردين الابلاغ عن أي مشاكل تظهر مع تعهد الشركة الوطنية </w:t>
      </w:r>
      <w:r w:rsidR="00151E2E" w:rsidRPr="00605D6F">
        <w:rPr>
          <w:rFonts w:ascii="NHC" w:hAnsi="NHC" w:cs="NHC"/>
          <w:color w:val="00609D"/>
          <w:sz w:val="20"/>
          <w:szCs w:val="20"/>
          <w:rtl/>
        </w:rPr>
        <w:t>للإسكان</w:t>
      </w:r>
      <w:r w:rsidRPr="00605D6F">
        <w:rPr>
          <w:rFonts w:ascii="NHC" w:hAnsi="NHC" w:cs="NHC"/>
          <w:color w:val="00609D"/>
          <w:sz w:val="20"/>
          <w:szCs w:val="20"/>
          <w:rtl/>
        </w:rPr>
        <w:t xml:space="preserve"> والشركات التابعة لها بعدم وجود أي انعكاس سلبي على أي شخص أو شركة في حال الإبلاغ بحسن نية عن قضية أو اشكالية محتملة. وبدورها ستقوم الشركة الوطنية للإسكان أو الجهات والشركات التابعة لها بالتحقيق في كل المزاعم بشكل تام لمعرفة الحقائق والأطراف المعنية. كما ينبغي على الموردين </w:t>
      </w:r>
      <w:r w:rsidR="00151E2E" w:rsidRPr="00605D6F">
        <w:rPr>
          <w:rFonts w:ascii="NHC" w:hAnsi="NHC" w:cs="NHC"/>
          <w:color w:val="00609D"/>
          <w:sz w:val="20"/>
          <w:szCs w:val="20"/>
          <w:rtl/>
        </w:rPr>
        <w:t>الالتزام</w:t>
      </w:r>
      <w:r w:rsidRPr="00605D6F">
        <w:rPr>
          <w:rFonts w:ascii="NHC" w:hAnsi="NHC" w:cs="NHC"/>
          <w:color w:val="00609D"/>
          <w:sz w:val="20"/>
          <w:szCs w:val="20"/>
          <w:rtl/>
        </w:rPr>
        <w:t xml:space="preserve"> </w:t>
      </w:r>
      <w:r w:rsidR="00151E2E" w:rsidRPr="00605D6F">
        <w:rPr>
          <w:rFonts w:ascii="NHC" w:hAnsi="NHC" w:cs="NHC"/>
          <w:color w:val="00609D"/>
          <w:sz w:val="20"/>
          <w:szCs w:val="20"/>
          <w:rtl/>
        </w:rPr>
        <w:t>بالأنظمة</w:t>
      </w:r>
      <w:r w:rsidRPr="00605D6F">
        <w:rPr>
          <w:rFonts w:ascii="NHC" w:hAnsi="NHC" w:cs="NHC"/>
          <w:color w:val="00609D"/>
          <w:sz w:val="20"/>
          <w:szCs w:val="20"/>
          <w:rtl/>
        </w:rPr>
        <w:t xml:space="preserve"> واللوائح والقرارات المرعية للمحافظة على حقوق العمال ومعاملتهم بكرامة واحترام بالشكل المنصوص عليه نظاماً. وفيما يتعلق بجانب الصحة والسلامة، فالشركة الوطنية للإسكان أو الجهات والشركات التابعة لها تدرك أن دمج الممارسات السليمة لإدارة الصحة والسلامة في جميع جوانب العمل أمر ضروري للحفاظ على الروح المعنوية العالية وإنتاج منتجات مبتكرة، فالموردين ملتزمين بتهيئة ظروف عمل آمنة وبيئة عمل صحية لجميع العاملين لديهم. أما عن بيئة العمل بالشركة الوطنية للإسكان أو الجهات و</w:t>
      </w:r>
      <w:r w:rsidR="00151E2E" w:rsidRPr="00605D6F">
        <w:rPr>
          <w:rFonts w:ascii="NHC" w:hAnsi="NHC" w:cs="NHC"/>
          <w:color w:val="00609D"/>
          <w:sz w:val="20"/>
          <w:szCs w:val="20"/>
          <w:rtl/>
        </w:rPr>
        <w:t>ا</w:t>
      </w:r>
      <w:r w:rsidRPr="00605D6F">
        <w:rPr>
          <w:rFonts w:ascii="NHC" w:hAnsi="NHC" w:cs="NHC"/>
          <w:color w:val="00609D"/>
          <w:sz w:val="20"/>
          <w:szCs w:val="20"/>
          <w:rtl/>
        </w:rPr>
        <w:t xml:space="preserve">لشركات التابعة لها، فالاعتبارات البيئية هي جزء لا يتجزأ من ممارسات أعمالنا. ويجب أن يلتزم الموردون بتقليل الأثر البيئي لتصاميمهم وعمليات التصنيع والنفايات. تتمثل نتائج عواقب مخالفات انتهاك وثيقة توجيهات قواعد السلوك المهني أو التوقعات المرجوة من قبل الشركة الوطنية للإسكان أو الجهات والشركات التابعة لها كما لها الحق في اتخاذ إجراءات تأديبية مثل: إنهاء خدمة العاملين المتورطين بغض النظر عن المسمى الوظيفي أو الإداري. أما عن التدابير التي سيتم اتخاذها مع الموردين- في حال ثبت تورطهم- فهي ستتمثل في إنهاء الاتفاقيات مع الموردين وحظر إبرام عقود مستقبلية معهم وإقامة دعاوى قضائية ومنع موظفو المورد- بما في ذلك (مجموعة العمال) - من الوصول لمبنى الشركة الوطنية للإسكان أو الجهات والشركات التابعة لها واتخاذ كافة الاجراءات النظامية بحقهم والمطالبة </w:t>
      </w:r>
      <w:r w:rsidRPr="00605D6F">
        <w:rPr>
          <w:rFonts w:ascii="NHC" w:hAnsi="NHC" w:cs="NHC"/>
          <w:color w:val="00609D"/>
          <w:sz w:val="20"/>
          <w:szCs w:val="20"/>
          <w:rtl/>
        </w:rPr>
        <w:lastRenderedPageBreak/>
        <w:t>بالتعويضات. ويلتزم الموردين باعتماد أو إنشاء نظام إدارة مصمم لضمان الامتثال لهذه الوثيقة والقوانين واللوائح المعمول بها وتحديد وتخفيف حد المخاطر التشغيلية ذات الصلة وتسهيل التحسين المستمر</w:t>
      </w:r>
      <w:r w:rsidRPr="00605D6F">
        <w:rPr>
          <w:rFonts w:ascii="NHC" w:hAnsi="NHC" w:cs="NHC"/>
          <w:color w:val="00609D"/>
          <w:sz w:val="20"/>
          <w:szCs w:val="20"/>
        </w:rPr>
        <w:t>.</w:t>
      </w:r>
    </w:p>
    <w:p w14:paraId="454F3CD7" w14:textId="32DC9CA6" w:rsidR="005119DF" w:rsidRPr="00605D6F" w:rsidRDefault="00DA532D" w:rsidP="00774337">
      <w:pPr>
        <w:bidi/>
        <w:spacing w:line="276" w:lineRule="auto"/>
        <w:ind w:left="720"/>
        <w:jc w:val="both"/>
        <w:rPr>
          <w:rFonts w:ascii="NHC" w:hAnsi="NHC" w:cs="NHC"/>
          <w:b/>
          <w:bCs/>
          <w:color w:val="00A98F"/>
          <w:sz w:val="20"/>
          <w:szCs w:val="20"/>
          <w:u w:val="single"/>
          <w:rtl/>
        </w:rPr>
      </w:pPr>
      <w:r w:rsidRPr="00605D6F">
        <w:rPr>
          <w:rFonts w:ascii="NHC" w:hAnsi="NHC" w:cs="NHC"/>
          <w:b/>
          <w:bCs/>
          <w:color w:val="00A98F"/>
          <w:sz w:val="20"/>
          <w:szCs w:val="20"/>
          <w:u w:val="single"/>
          <w:rtl/>
        </w:rPr>
        <w:t>الشروط والأحكا</w:t>
      </w:r>
      <w:r w:rsidR="005119DF" w:rsidRPr="00605D6F">
        <w:rPr>
          <w:rFonts w:ascii="NHC" w:hAnsi="NHC" w:cs="NHC"/>
          <w:b/>
          <w:bCs/>
          <w:color w:val="00A98F"/>
          <w:sz w:val="20"/>
          <w:szCs w:val="20"/>
          <w:u w:val="single"/>
          <w:rtl/>
        </w:rPr>
        <w:t xml:space="preserve">م: </w:t>
      </w:r>
    </w:p>
    <w:p w14:paraId="25096C91" w14:textId="77777777" w:rsidR="00DA532D" w:rsidRPr="00605D6F" w:rsidRDefault="00DA532D" w:rsidP="00774337">
      <w:pPr>
        <w:pStyle w:val="ListParagraph"/>
        <w:numPr>
          <w:ilvl w:val="0"/>
          <w:numId w:val="32"/>
        </w:numPr>
        <w:bidi/>
        <w:spacing w:after="0"/>
        <w:jc w:val="both"/>
        <w:rPr>
          <w:rFonts w:ascii="NHC" w:hAnsi="NHC" w:cs="NHC"/>
          <w:b/>
          <w:color w:val="00A98F"/>
          <w:sz w:val="20"/>
          <w:szCs w:val="20"/>
          <w:u w:val="single"/>
        </w:rPr>
      </w:pPr>
      <w:r w:rsidRPr="00605D6F">
        <w:rPr>
          <w:rFonts w:ascii="NHC" w:hAnsi="NHC" w:cs="NHC"/>
          <w:b/>
          <w:bCs/>
          <w:color w:val="00A98F"/>
          <w:sz w:val="20"/>
          <w:szCs w:val="20"/>
          <w:u w:val="single"/>
          <w:rtl/>
        </w:rPr>
        <w:t>التفسير:</w:t>
      </w:r>
    </w:p>
    <w:p w14:paraId="7596B371" w14:textId="77777777" w:rsidR="00DA532D" w:rsidRPr="00605D6F" w:rsidRDefault="00DA532D" w:rsidP="00774337">
      <w:pPr>
        <w:pStyle w:val="ListParagraph"/>
        <w:numPr>
          <w:ilvl w:val="0"/>
          <w:numId w:val="15"/>
        </w:numPr>
        <w:bidi/>
        <w:spacing w:after="0"/>
        <w:ind w:left="720"/>
        <w:jc w:val="both"/>
        <w:rPr>
          <w:rFonts w:ascii="NHC" w:hAnsi="NHC" w:cs="NHC"/>
          <w:color w:val="00609D"/>
          <w:sz w:val="20"/>
          <w:szCs w:val="20"/>
        </w:rPr>
      </w:pPr>
      <w:r w:rsidRPr="00605D6F">
        <w:rPr>
          <w:rFonts w:ascii="NHC" w:hAnsi="NHC" w:cs="NHC"/>
          <w:color w:val="00609D"/>
          <w:sz w:val="20"/>
          <w:szCs w:val="20"/>
          <w:rtl/>
        </w:rPr>
        <w:t xml:space="preserve">في هذه الاتفاقية يكون للكلمات والعبارات التالية المعاني الموضحة أدناه: </w:t>
      </w:r>
    </w:p>
    <w:p w14:paraId="316EDBCE" w14:textId="77777777" w:rsidR="00DA532D" w:rsidRPr="00605D6F" w:rsidRDefault="00DA532D" w:rsidP="00774337">
      <w:pPr>
        <w:pStyle w:val="ListParagraph"/>
        <w:numPr>
          <w:ilvl w:val="0"/>
          <w:numId w:val="30"/>
        </w:numPr>
        <w:bidi/>
        <w:spacing w:after="0"/>
        <w:ind w:left="720"/>
        <w:jc w:val="both"/>
        <w:rPr>
          <w:rFonts w:ascii="NHC" w:hAnsi="NHC" w:cs="NHC"/>
          <w:color w:val="00609D"/>
          <w:sz w:val="20"/>
          <w:szCs w:val="20"/>
          <w:rtl/>
        </w:rPr>
      </w:pPr>
      <w:r w:rsidRPr="00605D6F">
        <w:rPr>
          <w:rFonts w:ascii="NHC" w:hAnsi="NHC" w:cs="NHC"/>
          <w:color w:val="00609D"/>
          <w:sz w:val="20"/>
          <w:szCs w:val="20"/>
          <w:rtl/>
        </w:rPr>
        <w:t>الاتفاقية</w:t>
      </w:r>
      <w:r w:rsidRPr="00605D6F">
        <w:rPr>
          <w:rFonts w:ascii="NHC" w:hAnsi="NHC" w:cs="NHC"/>
          <w:color w:val="00609D"/>
          <w:sz w:val="20"/>
          <w:szCs w:val="20"/>
        </w:rPr>
        <w:t>:</w:t>
      </w:r>
      <w:r w:rsidRPr="00605D6F">
        <w:rPr>
          <w:rFonts w:ascii="NHC" w:hAnsi="NHC" w:cs="NHC"/>
          <w:color w:val="00609D"/>
          <w:sz w:val="20"/>
          <w:szCs w:val="20"/>
          <w:rtl/>
        </w:rPr>
        <w:t xml:space="preserve"> هذه الشروط وأوامر الشراء، خطابات الترسية ذي الصلة (بما في ذلك أي جداول).</w:t>
      </w:r>
    </w:p>
    <w:p w14:paraId="04F33B17" w14:textId="77777777" w:rsidR="00DA532D" w:rsidRPr="00605D6F" w:rsidRDefault="00DA532D" w:rsidP="00774337">
      <w:pPr>
        <w:pStyle w:val="ListParagraph"/>
        <w:numPr>
          <w:ilvl w:val="0"/>
          <w:numId w:val="30"/>
        </w:numPr>
        <w:bidi/>
        <w:spacing w:after="0"/>
        <w:ind w:left="720"/>
        <w:jc w:val="both"/>
        <w:rPr>
          <w:rFonts w:ascii="NHC" w:hAnsi="NHC" w:cs="NHC"/>
          <w:color w:val="00609D"/>
          <w:sz w:val="20"/>
          <w:szCs w:val="20"/>
          <w:rtl/>
        </w:rPr>
      </w:pPr>
      <w:r w:rsidRPr="00605D6F">
        <w:rPr>
          <w:rFonts w:ascii="NHC" w:hAnsi="NHC" w:cs="NHC"/>
          <w:color w:val="00609D"/>
          <w:sz w:val="20"/>
          <w:szCs w:val="20"/>
          <w:rtl/>
        </w:rPr>
        <w:t>نحن أو خاصتنا: تشير للشركة الوطنية للإسكان والشركات التابعة لها والتي تقوم بإرسال أوامر الشراء، خطابات الترسية.</w:t>
      </w:r>
    </w:p>
    <w:p w14:paraId="022E9F40" w14:textId="1A8BB49F" w:rsidR="00DA532D" w:rsidRPr="00605D6F" w:rsidRDefault="00DA532D" w:rsidP="00774337">
      <w:pPr>
        <w:pStyle w:val="ListParagraph"/>
        <w:numPr>
          <w:ilvl w:val="0"/>
          <w:numId w:val="30"/>
        </w:numPr>
        <w:bidi/>
        <w:spacing w:after="0"/>
        <w:ind w:left="720"/>
        <w:jc w:val="both"/>
        <w:rPr>
          <w:rFonts w:ascii="NHC" w:hAnsi="NHC" w:cs="NHC"/>
          <w:color w:val="00609D"/>
          <w:sz w:val="20"/>
          <w:szCs w:val="20"/>
          <w:rtl/>
        </w:rPr>
      </w:pPr>
      <w:r w:rsidRPr="00605D6F">
        <w:rPr>
          <w:rFonts w:ascii="NHC" w:hAnsi="NHC" w:cs="NHC"/>
          <w:color w:val="00609D"/>
          <w:sz w:val="20"/>
          <w:szCs w:val="20"/>
          <w:rtl/>
        </w:rPr>
        <w:t>أنت،</w:t>
      </w:r>
      <w:r w:rsidR="00151E2E" w:rsidRPr="00605D6F">
        <w:rPr>
          <w:rFonts w:ascii="NHC" w:hAnsi="NHC" w:cs="NHC"/>
          <w:color w:val="00609D"/>
          <w:sz w:val="20"/>
          <w:szCs w:val="20"/>
        </w:rPr>
        <w:t xml:space="preserve"> </w:t>
      </w:r>
      <w:r w:rsidRPr="00605D6F">
        <w:rPr>
          <w:rFonts w:ascii="NHC" w:hAnsi="NHC" w:cs="NHC"/>
          <w:color w:val="00609D"/>
          <w:sz w:val="20"/>
          <w:szCs w:val="20"/>
          <w:rtl/>
        </w:rPr>
        <w:t>أنتم أو خاصتكم، الأطراف المعنية: تشير للطرف أو الأطراف الأخرى التي تقوم بتنفيذ هذه الاتفاقية</w:t>
      </w:r>
      <w:r w:rsidRPr="00605D6F">
        <w:rPr>
          <w:rFonts w:ascii="NHC" w:hAnsi="NHC" w:cs="NHC"/>
          <w:color w:val="00609D"/>
          <w:sz w:val="20"/>
          <w:szCs w:val="20"/>
        </w:rPr>
        <w:t>.</w:t>
      </w:r>
    </w:p>
    <w:p w14:paraId="51A00F13" w14:textId="77777777" w:rsidR="00DA532D" w:rsidRPr="00605D6F" w:rsidRDefault="00DA532D" w:rsidP="00774337">
      <w:pPr>
        <w:pStyle w:val="ListParagraph"/>
        <w:numPr>
          <w:ilvl w:val="0"/>
          <w:numId w:val="30"/>
        </w:numPr>
        <w:bidi/>
        <w:spacing w:after="0"/>
        <w:ind w:left="720"/>
        <w:jc w:val="both"/>
        <w:rPr>
          <w:rFonts w:ascii="NHC" w:hAnsi="NHC" w:cs="NHC"/>
          <w:color w:val="00609D"/>
          <w:sz w:val="20"/>
          <w:szCs w:val="20"/>
        </w:rPr>
      </w:pPr>
      <w:r w:rsidRPr="00605D6F">
        <w:rPr>
          <w:rFonts w:ascii="NHC" w:hAnsi="NHC" w:cs="NHC"/>
          <w:color w:val="00609D"/>
          <w:sz w:val="20"/>
          <w:szCs w:val="20"/>
          <w:rtl/>
        </w:rPr>
        <w:t>الخدمات: الخدمات المنصوص عليها في أوامر الشراء، خطابات الترسية.</w:t>
      </w:r>
    </w:p>
    <w:p w14:paraId="6B8D6EC1" w14:textId="77777777" w:rsidR="00DA532D" w:rsidRPr="00605D6F" w:rsidRDefault="00DA532D" w:rsidP="00774337">
      <w:pPr>
        <w:pStyle w:val="ListParagraph"/>
        <w:bidi/>
        <w:spacing w:after="0"/>
        <w:jc w:val="both"/>
        <w:rPr>
          <w:rFonts w:ascii="NHC" w:hAnsi="NHC" w:cs="NHC"/>
          <w:color w:val="00609D"/>
          <w:sz w:val="20"/>
          <w:szCs w:val="20"/>
        </w:rPr>
      </w:pPr>
    </w:p>
    <w:p w14:paraId="2BDEC864"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2.</w:t>
      </w:r>
      <w:r w:rsidRPr="00605D6F">
        <w:rPr>
          <w:rFonts w:ascii="NHC" w:hAnsi="NHC" w:cs="NHC"/>
          <w:b/>
          <w:color w:val="00A98F"/>
          <w:sz w:val="20"/>
          <w:szCs w:val="20"/>
          <w:u w:val="single"/>
        </w:rPr>
        <w:t xml:space="preserve">   </w:t>
      </w:r>
      <w:r w:rsidRPr="00605D6F">
        <w:rPr>
          <w:rFonts w:ascii="NHC" w:hAnsi="NHC" w:cs="NHC"/>
          <w:b/>
          <w:bCs/>
          <w:color w:val="00A98F"/>
          <w:sz w:val="20"/>
          <w:szCs w:val="20"/>
          <w:u w:val="single"/>
          <w:rtl/>
        </w:rPr>
        <w:t xml:space="preserve"> المقدمة:</w:t>
      </w:r>
    </w:p>
    <w:p w14:paraId="1CBA7BEC" w14:textId="1CACD397" w:rsidR="00DA532D" w:rsidRPr="00605D6F" w:rsidRDefault="00DA532D" w:rsidP="00774337">
      <w:pPr>
        <w:pStyle w:val="ListParagraph"/>
        <w:numPr>
          <w:ilvl w:val="0"/>
          <w:numId w:val="17"/>
        </w:numPr>
        <w:bidi/>
        <w:spacing w:after="0"/>
        <w:jc w:val="both"/>
        <w:rPr>
          <w:rFonts w:ascii="NHC" w:hAnsi="NHC" w:cs="NHC"/>
          <w:color w:val="00609D"/>
          <w:sz w:val="20"/>
          <w:szCs w:val="20"/>
        </w:rPr>
      </w:pPr>
      <w:r w:rsidRPr="00605D6F">
        <w:rPr>
          <w:rFonts w:ascii="NHC" w:hAnsi="NHC" w:cs="NHC"/>
          <w:color w:val="00609D"/>
          <w:sz w:val="20"/>
          <w:szCs w:val="20"/>
          <w:rtl/>
        </w:rPr>
        <w:t>الشروط: تسري هذه البنود على الخدمات المتفق عليها معكم بموجب طلب تقديم العروض المرفق. إذا وجد أي من هذه الشروط غير متسق مع أوامر الشراء</w:t>
      </w:r>
      <w:r w:rsidR="00151E2E" w:rsidRPr="00605D6F">
        <w:rPr>
          <w:rFonts w:ascii="NHC" w:hAnsi="NHC" w:cs="NHC"/>
          <w:color w:val="00609D"/>
          <w:sz w:val="20"/>
          <w:szCs w:val="20"/>
          <w:rtl/>
        </w:rPr>
        <w:t xml:space="preserve"> </w:t>
      </w:r>
      <w:r w:rsidRPr="00605D6F">
        <w:rPr>
          <w:rFonts w:ascii="NHC" w:hAnsi="NHC" w:cs="NHC"/>
          <w:color w:val="00609D"/>
          <w:sz w:val="20"/>
          <w:szCs w:val="20"/>
          <w:rtl/>
        </w:rPr>
        <w:t>أو خطابات الترسية، فإن هذه الشروط تكون لها الأولوية، ما لم تقم أوامر الشراء أو خطابات الترسية بتعديل أي منها أو إذا ما تم توقيع اتفاقية منفصلة</w:t>
      </w:r>
      <w:r w:rsidRPr="00605D6F">
        <w:rPr>
          <w:rFonts w:ascii="NHC" w:hAnsi="NHC" w:cs="NHC"/>
          <w:color w:val="00609D"/>
          <w:sz w:val="20"/>
          <w:szCs w:val="20"/>
        </w:rPr>
        <w:t xml:space="preserve">. </w:t>
      </w:r>
    </w:p>
    <w:p w14:paraId="3930CD2C" w14:textId="77777777" w:rsidR="00DA532D" w:rsidRPr="00605D6F" w:rsidRDefault="00DA532D" w:rsidP="00774337">
      <w:pPr>
        <w:pStyle w:val="ListParagraph"/>
        <w:numPr>
          <w:ilvl w:val="0"/>
          <w:numId w:val="17"/>
        </w:numPr>
        <w:bidi/>
        <w:spacing w:after="0"/>
        <w:jc w:val="both"/>
        <w:rPr>
          <w:rFonts w:ascii="NHC" w:hAnsi="NHC" w:cs="NHC"/>
          <w:color w:val="00609D"/>
          <w:sz w:val="20"/>
          <w:szCs w:val="20"/>
        </w:rPr>
      </w:pPr>
      <w:r w:rsidRPr="00605D6F">
        <w:rPr>
          <w:rFonts w:ascii="NHC" w:hAnsi="NHC" w:cs="NHC"/>
          <w:color w:val="00609D"/>
          <w:sz w:val="20"/>
          <w:szCs w:val="20"/>
        </w:rPr>
        <w:t xml:space="preserve"> </w:t>
      </w:r>
      <w:r w:rsidRPr="00605D6F">
        <w:rPr>
          <w:rFonts w:ascii="NHC" w:hAnsi="NHC" w:cs="NHC"/>
          <w:color w:val="00609D"/>
          <w:sz w:val="20"/>
          <w:szCs w:val="20"/>
          <w:rtl/>
        </w:rPr>
        <w:t>البدء: سيبدأ العمل بهذه الاتفاقية</w:t>
      </w:r>
      <w:r w:rsidRPr="00605D6F">
        <w:rPr>
          <w:rFonts w:ascii="NHC" w:hAnsi="NHC" w:cs="NHC"/>
          <w:color w:val="00609D"/>
          <w:sz w:val="20"/>
          <w:szCs w:val="20"/>
        </w:rPr>
        <w:t>(i)-</w:t>
      </w:r>
      <w:r w:rsidRPr="00605D6F">
        <w:rPr>
          <w:rFonts w:ascii="NHC" w:hAnsi="NHC" w:cs="NHC"/>
          <w:color w:val="00609D"/>
          <w:sz w:val="20"/>
          <w:szCs w:val="20"/>
          <w:rtl/>
        </w:rPr>
        <w:t xml:space="preserve"> اعتباراً من أي تعامل سيكون لاحقاً وتستمر مع تقديم أي خدمات من قبل المورد</w:t>
      </w:r>
      <w:r w:rsidRPr="00605D6F">
        <w:rPr>
          <w:rFonts w:ascii="NHC" w:hAnsi="NHC" w:cs="NHC"/>
          <w:color w:val="00609D"/>
          <w:sz w:val="20"/>
          <w:szCs w:val="20"/>
        </w:rPr>
        <w:t xml:space="preserve">. </w:t>
      </w:r>
    </w:p>
    <w:p w14:paraId="203BF2EB" w14:textId="77777777" w:rsidR="00DA532D" w:rsidRPr="00605D6F" w:rsidRDefault="00DA532D" w:rsidP="00774337">
      <w:pPr>
        <w:pStyle w:val="ListParagraph"/>
        <w:bidi/>
        <w:spacing w:after="0"/>
        <w:jc w:val="both"/>
        <w:rPr>
          <w:rFonts w:ascii="NHC" w:hAnsi="NHC" w:cs="NHC"/>
          <w:color w:val="00609D"/>
          <w:sz w:val="20"/>
          <w:szCs w:val="20"/>
          <w:rtl/>
        </w:rPr>
      </w:pPr>
    </w:p>
    <w:p w14:paraId="36E2E45C"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3</w:t>
      </w:r>
      <w:r w:rsidRPr="00605D6F">
        <w:rPr>
          <w:rFonts w:ascii="NHC" w:hAnsi="NHC" w:cs="NHC"/>
          <w:b/>
          <w:color w:val="00A98F"/>
          <w:sz w:val="20"/>
          <w:szCs w:val="20"/>
          <w:u w:val="single"/>
        </w:rPr>
        <w:t>.</w:t>
      </w:r>
      <w:r w:rsidRPr="00605D6F">
        <w:rPr>
          <w:rFonts w:ascii="NHC" w:hAnsi="NHC" w:cs="NHC"/>
          <w:b/>
          <w:color w:val="00A98F"/>
          <w:sz w:val="20"/>
          <w:szCs w:val="20"/>
          <w:u w:val="single"/>
        </w:rPr>
        <w:tab/>
      </w:r>
      <w:r w:rsidRPr="00605D6F">
        <w:rPr>
          <w:rFonts w:ascii="NHC" w:hAnsi="NHC" w:cs="NHC"/>
          <w:b/>
          <w:bCs/>
          <w:color w:val="00A98F"/>
          <w:sz w:val="20"/>
          <w:szCs w:val="20"/>
          <w:u w:val="single"/>
          <w:rtl/>
        </w:rPr>
        <w:t>الخدمات</w:t>
      </w:r>
      <w:r w:rsidRPr="00605D6F">
        <w:rPr>
          <w:rFonts w:ascii="NHC" w:hAnsi="NHC" w:cs="NHC"/>
          <w:b/>
          <w:color w:val="00A98F"/>
          <w:sz w:val="20"/>
          <w:szCs w:val="20"/>
          <w:u w:val="single"/>
        </w:rPr>
        <w:t>:</w:t>
      </w:r>
    </w:p>
    <w:p w14:paraId="395F5FBC" w14:textId="77777777" w:rsidR="00DA532D" w:rsidRPr="00605D6F" w:rsidRDefault="00DA532D" w:rsidP="00774337">
      <w:pPr>
        <w:pStyle w:val="ListParagraph"/>
        <w:numPr>
          <w:ilvl w:val="0"/>
          <w:numId w:val="18"/>
        </w:numPr>
        <w:bidi/>
        <w:spacing w:after="0"/>
        <w:jc w:val="both"/>
        <w:rPr>
          <w:rFonts w:ascii="NHC" w:hAnsi="NHC" w:cs="NHC"/>
          <w:color w:val="00609D"/>
          <w:sz w:val="20"/>
          <w:szCs w:val="20"/>
        </w:rPr>
      </w:pPr>
      <w:r w:rsidRPr="00605D6F">
        <w:rPr>
          <w:rFonts w:ascii="NHC" w:hAnsi="NHC" w:cs="NHC"/>
          <w:color w:val="00609D"/>
          <w:sz w:val="20"/>
          <w:szCs w:val="20"/>
          <w:rtl/>
        </w:rPr>
        <w:t>ينبغي أن تقوم الأطراف المعنية بتنفيذ الخدمات الموضحة في أوامر الشراء أو خطابات الترسية والأخذ بالاعتبار رعاية المعايير المهنية المناسبة المعمول بها. وتؤكد أن نطاق العمل كاف لتقديم الخدمات المطلوبة لنا وللغرض المبين في أوامر الشراء/ خطابات الترسية</w:t>
      </w:r>
      <w:r w:rsidRPr="00605D6F">
        <w:rPr>
          <w:rFonts w:ascii="NHC" w:hAnsi="NHC" w:cs="NHC"/>
          <w:color w:val="00609D"/>
          <w:sz w:val="20"/>
          <w:szCs w:val="20"/>
        </w:rPr>
        <w:t>.</w:t>
      </w:r>
    </w:p>
    <w:p w14:paraId="1AE87F9F" w14:textId="7C9CF08E" w:rsidR="00DA532D" w:rsidRPr="00605D6F" w:rsidRDefault="00DA532D" w:rsidP="00774337">
      <w:pPr>
        <w:pStyle w:val="ListParagraph"/>
        <w:numPr>
          <w:ilvl w:val="0"/>
          <w:numId w:val="18"/>
        </w:numPr>
        <w:bidi/>
        <w:spacing w:after="0"/>
        <w:jc w:val="both"/>
        <w:rPr>
          <w:rFonts w:ascii="NHC" w:hAnsi="NHC" w:cs="NHC"/>
          <w:color w:val="00609D"/>
          <w:sz w:val="20"/>
          <w:szCs w:val="20"/>
          <w:rtl/>
        </w:rPr>
      </w:pPr>
      <w:r w:rsidRPr="00605D6F">
        <w:rPr>
          <w:rFonts w:ascii="NHC" w:hAnsi="NHC" w:cs="NHC"/>
          <w:color w:val="00609D"/>
          <w:sz w:val="20"/>
          <w:szCs w:val="20"/>
        </w:rPr>
        <w:t xml:space="preserve"> </w:t>
      </w:r>
      <w:r w:rsidRPr="00605D6F">
        <w:rPr>
          <w:rFonts w:ascii="NHC" w:hAnsi="NHC" w:cs="NHC"/>
          <w:color w:val="00609D"/>
          <w:sz w:val="20"/>
          <w:szCs w:val="20"/>
          <w:rtl/>
        </w:rPr>
        <w:t>يتم تقديم الخدمات (بما في ذلك المخرجات) فقط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لها من أجل تنفيذ الأغراض الموضحة أوامر الشراء/ خطابات الترسية أو المخرجات ذي الصلة</w:t>
      </w:r>
      <w:r w:rsidRPr="00605D6F">
        <w:rPr>
          <w:rFonts w:ascii="NHC" w:hAnsi="NHC" w:cs="NHC"/>
          <w:color w:val="00609D"/>
          <w:sz w:val="20"/>
          <w:szCs w:val="20"/>
        </w:rPr>
        <w:t xml:space="preserve">. </w:t>
      </w:r>
    </w:p>
    <w:p w14:paraId="6474C5CF" w14:textId="2D3E13AF" w:rsidR="00DA532D" w:rsidRPr="00605D6F" w:rsidRDefault="00DA532D" w:rsidP="00774337">
      <w:pPr>
        <w:pStyle w:val="ListParagraph"/>
        <w:numPr>
          <w:ilvl w:val="0"/>
          <w:numId w:val="18"/>
        </w:numPr>
        <w:bidi/>
        <w:spacing w:after="0"/>
        <w:jc w:val="both"/>
        <w:rPr>
          <w:rFonts w:ascii="NHC" w:hAnsi="NHC" w:cs="NHC"/>
          <w:color w:val="00609D"/>
          <w:sz w:val="20"/>
          <w:szCs w:val="20"/>
        </w:rPr>
      </w:pPr>
      <w:r w:rsidRPr="00605D6F">
        <w:rPr>
          <w:rFonts w:ascii="NHC" w:hAnsi="NHC" w:cs="NHC"/>
          <w:color w:val="00609D"/>
          <w:sz w:val="20"/>
          <w:szCs w:val="20"/>
          <w:rtl/>
        </w:rPr>
        <w:t>الموافقة على تعويض الشركة الوطنية للإسكان أو الجهات والشركات التابعة لها عن أي مسؤولية (بما في ذلك التكاليف القانونية) التي تم تتكبدها فيما يتعلق بأي مطالبة من قبل أي شخص آخر فيما يتعلق بالخدمات أو أي حقوق ملكية فكرية تنتج عن ذلك</w:t>
      </w:r>
      <w:r w:rsidRPr="00605D6F">
        <w:rPr>
          <w:rFonts w:ascii="NHC" w:hAnsi="NHC" w:cs="NHC"/>
          <w:color w:val="00609D"/>
          <w:sz w:val="20"/>
          <w:szCs w:val="20"/>
        </w:rPr>
        <w:t>.</w:t>
      </w:r>
    </w:p>
    <w:p w14:paraId="6ED5883D" w14:textId="4185F385" w:rsidR="00DA532D" w:rsidRPr="00605D6F" w:rsidRDefault="00DA532D" w:rsidP="00774337">
      <w:pPr>
        <w:pStyle w:val="ListParagraph"/>
        <w:numPr>
          <w:ilvl w:val="0"/>
          <w:numId w:val="18"/>
        </w:numPr>
        <w:bidi/>
        <w:spacing w:after="0"/>
        <w:jc w:val="both"/>
        <w:rPr>
          <w:rFonts w:ascii="NHC" w:hAnsi="NHC" w:cs="NHC"/>
          <w:color w:val="00609D"/>
          <w:sz w:val="20"/>
          <w:szCs w:val="20"/>
        </w:rPr>
      </w:pPr>
      <w:r w:rsidRPr="00605D6F">
        <w:rPr>
          <w:rFonts w:ascii="NHC" w:hAnsi="NHC" w:cs="NHC"/>
          <w:color w:val="00609D"/>
          <w:sz w:val="20"/>
          <w:szCs w:val="20"/>
        </w:rPr>
        <w:t xml:space="preserve"> </w:t>
      </w:r>
      <w:r w:rsidRPr="00605D6F">
        <w:rPr>
          <w:rFonts w:ascii="NHC" w:hAnsi="NHC" w:cs="NHC"/>
          <w:color w:val="00609D"/>
          <w:sz w:val="20"/>
          <w:szCs w:val="20"/>
          <w:rtl/>
        </w:rPr>
        <w:t>التغييرات: قد تطلب (الشركة الوطنية للإسكان أو الجهات والشركات التابعة لها) أو (الأطراف المعنية) تغيير الخدمات أو هذه الاتفاقية. ولن يكون التغيير فعالا إلا إذا تم الاتفاق عليه خطيا</w:t>
      </w:r>
      <w:r w:rsidRPr="00605D6F">
        <w:rPr>
          <w:rFonts w:ascii="NHC" w:hAnsi="NHC" w:cs="NHC"/>
          <w:color w:val="00609D"/>
          <w:sz w:val="20"/>
          <w:szCs w:val="20"/>
        </w:rPr>
        <w:t>.</w:t>
      </w:r>
    </w:p>
    <w:p w14:paraId="10D87789" w14:textId="16E8FF4B" w:rsidR="00DA532D" w:rsidRPr="00605D6F" w:rsidRDefault="00DA532D" w:rsidP="00774337">
      <w:pPr>
        <w:pStyle w:val="ListParagraph"/>
        <w:numPr>
          <w:ilvl w:val="0"/>
          <w:numId w:val="18"/>
        </w:numPr>
        <w:bidi/>
        <w:spacing w:after="0"/>
        <w:jc w:val="both"/>
        <w:rPr>
          <w:rFonts w:ascii="NHC" w:hAnsi="NHC" w:cs="NHC"/>
          <w:color w:val="00609D"/>
          <w:sz w:val="20"/>
          <w:szCs w:val="20"/>
        </w:rPr>
      </w:pPr>
      <w:r w:rsidRPr="00605D6F">
        <w:rPr>
          <w:rFonts w:ascii="NHC" w:hAnsi="NHC" w:cs="NHC"/>
          <w:color w:val="00609D"/>
          <w:sz w:val="20"/>
          <w:szCs w:val="20"/>
        </w:rPr>
        <w:t xml:space="preserve"> </w:t>
      </w:r>
      <w:r w:rsidRPr="00605D6F">
        <w:rPr>
          <w:rFonts w:ascii="NHC" w:hAnsi="NHC" w:cs="NHC"/>
          <w:color w:val="00609D"/>
          <w:sz w:val="20"/>
          <w:szCs w:val="20"/>
          <w:rtl/>
        </w:rPr>
        <w:t xml:space="preserve">ينبغي على الأطراف المعنية إجراء جميع الاختبارات اللازمة لضمان سلامة وجودة الخدمات المنجزة وفقا لتعليمات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w:t>
      </w:r>
      <w:r w:rsidRPr="00605D6F">
        <w:rPr>
          <w:rFonts w:ascii="NHC" w:hAnsi="NHC" w:cs="NHC"/>
          <w:color w:val="00609D"/>
          <w:sz w:val="20"/>
          <w:szCs w:val="20"/>
        </w:rPr>
        <w:t xml:space="preserve"> </w:t>
      </w:r>
      <w:r w:rsidRPr="00605D6F">
        <w:rPr>
          <w:rFonts w:ascii="NHC" w:hAnsi="NHC" w:cs="NHC"/>
          <w:color w:val="00609D"/>
          <w:sz w:val="20"/>
          <w:szCs w:val="20"/>
          <w:rtl/>
        </w:rPr>
        <w:t>دون إضافة أي تكاليف أعلى من قيمة الاتفاق</w:t>
      </w:r>
      <w:r w:rsidRPr="00605D6F">
        <w:rPr>
          <w:rFonts w:ascii="NHC" w:hAnsi="NHC" w:cs="NHC"/>
          <w:color w:val="00609D"/>
          <w:sz w:val="20"/>
          <w:szCs w:val="20"/>
        </w:rPr>
        <w:t xml:space="preserve">. </w:t>
      </w:r>
    </w:p>
    <w:p w14:paraId="5B6E817C" w14:textId="77777777" w:rsidR="00DA532D" w:rsidRPr="00605D6F" w:rsidRDefault="00DA532D" w:rsidP="00774337">
      <w:pPr>
        <w:pStyle w:val="ListParagraph"/>
        <w:bidi/>
        <w:spacing w:after="0"/>
        <w:jc w:val="both"/>
        <w:rPr>
          <w:rFonts w:ascii="NHC" w:hAnsi="NHC" w:cs="NHC"/>
          <w:color w:val="00609D"/>
          <w:sz w:val="20"/>
          <w:szCs w:val="20"/>
          <w:rtl/>
        </w:rPr>
      </w:pPr>
    </w:p>
    <w:p w14:paraId="396A4D29"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4</w:t>
      </w:r>
      <w:r w:rsidRPr="00605D6F">
        <w:rPr>
          <w:rFonts w:ascii="NHC" w:hAnsi="NHC" w:cs="NHC"/>
          <w:b/>
          <w:color w:val="00A98F"/>
          <w:sz w:val="20"/>
          <w:szCs w:val="20"/>
          <w:u w:val="single"/>
        </w:rPr>
        <w:t>.</w:t>
      </w:r>
      <w:r w:rsidRPr="00605D6F">
        <w:rPr>
          <w:rFonts w:ascii="NHC" w:hAnsi="NHC" w:cs="NHC"/>
          <w:b/>
          <w:color w:val="00A98F"/>
          <w:sz w:val="20"/>
          <w:szCs w:val="20"/>
          <w:u w:val="single"/>
        </w:rPr>
        <w:tab/>
      </w:r>
      <w:r w:rsidRPr="00605D6F">
        <w:rPr>
          <w:rFonts w:ascii="NHC" w:hAnsi="NHC" w:cs="NHC"/>
          <w:b/>
          <w:bCs/>
          <w:color w:val="00A98F"/>
          <w:sz w:val="20"/>
          <w:szCs w:val="20"/>
          <w:u w:val="single"/>
          <w:rtl/>
        </w:rPr>
        <w:t>التكاليف</w:t>
      </w:r>
      <w:r w:rsidRPr="00605D6F">
        <w:rPr>
          <w:rFonts w:ascii="NHC" w:hAnsi="NHC" w:cs="NHC"/>
          <w:b/>
          <w:color w:val="00A98F"/>
          <w:sz w:val="20"/>
          <w:szCs w:val="20"/>
          <w:u w:val="single"/>
        </w:rPr>
        <w:t>:</w:t>
      </w:r>
    </w:p>
    <w:p w14:paraId="3E1EF2F0" w14:textId="02180B98" w:rsidR="00DA532D" w:rsidRPr="00605D6F" w:rsidRDefault="00DA532D" w:rsidP="00774337">
      <w:pPr>
        <w:pStyle w:val="ListParagraph"/>
        <w:numPr>
          <w:ilvl w:val="0"/>
          <w:numId w:val="20"/>
        </w:numPr>
        <w:bidi/>
        <w:spacing w:after="0"/>
        <w:jc w:val="both"/>
        <w:rPr>
          <w:rFonts w:ascii="NHC" w:hAnsi="NHC" w:cs="NHC"/>
          <w:color w:val="00609D"/>
          <w:sz w:val="20"/>
          <w:szCs w:val="20"/>
        </w:rPr>
      </w:pPr>
      <w:r w:rsidRPr="00605D6F">
        <w:rPr>
          <w:rFonts w:ascii="NHC" w:hAnsi="NHC" w:cs="NHC"/>
          <w:color w:val="00609D"/>
          <w:sz w:val="20"/>
          <w:szCs w:val="20"/>
          <w:rtl/>
        </w:rPr>
        <w:t>أساس التكاليف - سيتم حساب تكاليف الخدمات على الأساس المبين في أوامر الشراء أو خطابات الترسية. وتشمل التكاليف جميع المصروفات والضرائب المستحقة على السلع والخدمات. كما يحق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خصم أو اقتطاع أي مبلغ وفقا لشروط وأحكام هذه الاتفاقية أو غيرها أو بحسب الانظمة واللوائح والقرارات المتبعة </w:t>
      </w:r>
      <w:r w:rsidR="00151E2E" w:rsidRPr="00605D6F">
        <w:rPr>
          <w:rFonts w:ascii="NHC" w:hAnsi="NHC" w:cs="NHC"/>
          <w:color w:val="00609D"/>
          <w:sz w:val="20"/>
          <w:szCs w:val="20"/>
          <w:rtl/>
        </w:rPr>
        <w:t>بالمملكة</w:t>
      </w:r>
      <w:r w:rsidRPr="00605D6F">
        <w:rPr>
          <w:rFonts w:ascii="NHC" w:hAnsi="NHC" w:cs="NHC"/>
          <w:color w:val="00609D"/>
          <w:sz w:val="20"/>
          <w:szCs w:val="20"/>
          <w:rtl/>
        </w:rPr>
        <w:t xml:space="preserve"> العربية السعودية، كما أن جميع الفواتير ستكون مستحقة الدفع بالريال السعودي وسيتم دفعها وفقا لذلك</w:t>
      </w:r>
      <w:r w:rsidRPr="00605D6F">
        <w:rPr>
          <w:rFonts w:ascii="NHC" w:hAnsi="NHC" w:cs="NHC"/>
          <w:color w:val="00609D"/>
          <w:sz w:val="20"/>
          <w:szCs w:val="20"/>
        </w:rPr>
        <w:t>.</w:t>
      </w:r>
    </w:p>
    <w:p w14:paraId="445AC13F" w14:textId="77777777" w:rsidR="00DA532D" w:rsidRPr="00605D6F" w:rsidRDefault="00DA532D" w:rsidP="00774337">
      <w:pPr>
        <w:pStyle w:val="ListParagraph"/>
        <w:numPr>
          <w:ilvl w:val="0"/>
          <w:numId w:val="20"/>
        </w:numPr>
        <w:bidi/>
        <w:spacing w:after="0"/>
        <w:ind w:left="720"/>
        <w:jc w:val="both"/>
        <w:rPr>
          <w:rFonts w:ascii="NHC" w:hAnsi="NHC" w:cs="NHC"/>
          <w:color w:val="00609D"/>
          <w:sz w:val="20"/>
          <w:szCs w:val="20"/>
        </w:rPr>
      </w:pPr>
      <w:r w:rsidRPr="00605D6F">
        <w:rPr>
          <w:rFonts w:ascii="NHC" w:hAnsi="NHC" w:cs="NHC"/>
          <w:color w:val="00609D"/>
          <w:sz w:val="20"/>
          <w:szCs w:val="20"/>
        </w:rPr>
        <w:t xml:space="preserve"> </w:t>
      </w:r>
      <w:r w:rsidRPr="00605D6F">
        <w:rPr>
          <w:rFonts w:ascii="NHC" w:hAnsi="NHC" w:cs="NHC"/>
          <w:color w:val="00609D"/>
          <w:sz w:val="20"/>
          <w:szCs w:val="20"/>
          <w:rtl/>
        </w:rPr>
        <w:t>سيتم دفع أي دفعة مستحقة تتعلق بهذه الاتفاقية خلال ثلاثين (30) يوما من تاريخ الاستحقاق بعد تسليم الأدلة المستحقة من قبل الأطراف المعنية</w:t>
      </w:r>
      <w:r w:rsidRPr="00605D6F">
        <w:rPr>
          <w:rFonts w:ascii="NHC" w:hAnsi="NHC" w:cs="NHC"/>
          <w:color w:val="00609D"/>
          <w:sz w:val="20"/>
          <w:szCs w:val="20"/>
        </w:rPr>
        <w:t>.</w:t>
      </w:r>
    </w:p>
    <w:p w14:paraId="68B4627B" w14:textId="77777777" w:rsidR="00DA532D" w:rsidRPr="00605D6F" w:rsidRDefault="00DA532D" w:rsidP="00774337">
      <w:pPr>
        <w:pStyle w:val="ListParagraph"/>
        <w:numPr>
          <w:ilvl w:val="0"/>
          <w:numId w:val="20"/>
        </w:numPr>
        <w:bidi/>
        <w:spacing w:after="0"/>
        <w:ind w:left="720"/>
        <w:jc w:val="both"/>
        <w:rPr>
          <w:rFonts w:ascii="NHC" w:hAnsi="NHC" w:cs="NHC"/>
          <w:color w:val="00609D"/>
          <w:sz w:val="20"/>
          <w:szCs w:val="20"/>
        </w:rPr>
      </w:pPr>
      <w:r w:rsidRPr="00605D6F">
        <w:rPr>
          <w:rFonts w:ascii="NHC" w:hAnsi="NHC" w:cs="NHC"/>
          <w:color w:val="00609D"/>
          <w:sz w:val="20"/>
          <w:szCs w:val="20"/>
          <w:rtl/>
        </w:rPr>
        <w:t>يحق للشركة الوطنية للإسكان والشركات التابعة لها إيقاف جميع الدفعات المستحقة إذا لم تقم الأطراف المعنية بتقديم او تأخرت في تقديم السجلات المطلوبة أو قدم شهادات مخالفة للأنظمة أو مزورة.</w:t>
      </w:r>
    </w:p>
    <w:p w14:paraId="6B32E54B" w14:textId="77777777" w:rsidR="00DA532D" w:rsidRPr="00605D6F" w:rsidRDefault="00DA532D" w:rsidP="00774337">
      <w:pPr>
        <w:pStyle w:val="ListParagraph"/>
        <w:bidi/>
        <w:spacing w:after="0"/>
        <w:jc w:val="both"/>
        <w:rPr>
          <w:rFonts w:ascii="NHC" w:hAnsi="NHC" w:cs="NHC"/>
          <w:color w:val="00609D"/>
          <w:sz w:val="20"/>
          <w:szCs w:val="20"/>
          <w:rtl/>
        </w:rPr>
      </w:pPr>
    </w:p>
    <w:p w14:paraId="1A935B92"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lastRenderedPageBreak/>
        <w:t>5</w:t>
      </w:r>
      <w:r w:rsidRPr="00605D6F">
        <w:rPr>
          <w:rFonts w:ascii="NHC" w:hAnsi="NHC" w:cs="NHC"/>
          <w:b/>
          <w:color w:val="00A98F"/>
          <w:sz w:val="20"/>
          <w:szCs w:val="20"/>
          <w:u w:val="single"/>
        </w:rPr>
        <w:t>.</w:t>
      </w:r>
      <w:r w:rsidRPr="00605D6F">
        <w:rPr>
          <w:rFonts w:ascii="NHC" w:hAnsi="NHC" w:cs="NHC"/>
          <w:b/>
          <w:color w:val="00A98F"/>
          <w:sz w:val="20"/>
          <w:szCs w:val="20"/>
          <w:u w:val="single"/>
        </w:rPr>
        <w:tab/>
      </w:r>
      <w:r w:rsidRPr="00605D6F">
        <w:rPr>
          <w:rFonts w:ascii="NHC" w:hAnsi="NHC" w:cs="NHC"/>
          <w:b/>
          <w:bCs/>
          <w:color w:val="00A98F"/>
          <w:sz w:val="20"/>
          <w:szCs w:val="20"/>
          <w:u w:val="single"/>
          <w:rtl/>
        </w:rPr>
        <w:t>سرية المعلومات</w:t>
      </w:r>
      <w:r w:rsidRPr="00605D6F">
        <w:rPr>
          <w:rFonts w:ascii="NHC" w:hAnsi="NHC" w:cs="NHC"/>
          <w:b/>
          <w:bCs/>
          <w:color w:val="00A98F"/>
          <w:sz w:val="20"/>
          <w:szCs w:val="20"/>
          <w:u w:val="single"/>
        </w:rPr>
        <w:t>:</w:t>
      </w:r>
    </w:p>
    <w:p w14:paraId="222CA41E" w14:textId="555A6BE4" w:rsidR="00DA532D" w:rsidRPr="00605D6F" w:rsidRDefault="00DA532D" w:rsidP="00774337">
      <w:pPr>
        <w:pStyle w:val="ListParagraph"/>
        <w:numPr>
          <w:ilvl w:val="0"/>
          <w:numId w:val="21"/>
        </w:numPr>
        <w:bidi/>
        <w:spacing w:after="0"/>
        <w:ind w:left="720"/>
        <w:jc w:val="both"/>
        <w:rPr>
          <w:rFonts w:ascii="NHC" w:hAnsi="NHC" w:cs="NHC"/>
          <w:color w:val="00609D"/>
          <w:sz w:val="20"/>
          <w:szCs w:val="20"/>
          <w:rtl/>
        </w:rPr>
      </w:pPr>
      <w:r w:rsidRPr="00605D6F">
        <w:rPr>
          <w:rFonts w:ascii="NHC" w:hAnsi="NHC" w:cs="NHC"/>
          <w:color w:val="00609D"/>
          <w:sz w:val="20"/>
          <w:szCs w:val="20"/>
          <w:rtl/>
        </w:rPr>
        <w:t xml:space="preserve">يوافق كلا من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والأطراف المعنية على استخدام المعلومات السرية فقط فيما يتعلق بالخدمات، وعدم الإفصاح عنها، إلا في الحالات التالية</w:t>
      </w:r>
      <w:r w:rsidRPr="00605D6F">
        <w:rPr>
          <w:rFonts w:ascii="NHC" w:hAnsi="NHC" w:cs="NHC"/>
          <w:color w:val="00609D"/>
          <w:sz w:val="20"/>
          <w:szCs w:val="20"/>
        </w:rPr>
        <w:t>:</w:t>
      </w:r>
    </w:p>
    <w:p w14:paraId="25A0CF98" w14:textId="77777777" w:rsidR="00DA532D" w:rsidRPr="00605D6F" w:rsidRDefault="00DA532D" w:rsidP="00774337">
      <w:pPr>
        <w:pStyle w:val="ListParagraph"/>
        <w:numPr>
          <w:ilvl w:val="0"/>
          <w:numId w:val="33"/>
        </w:numPr>
        <w:bidi/>
        <w:spacing w:after="0"/>
        <w:jc w:val="both"/>
        <w:rPr>
          <w:rFonts w:ascii="NHC" w:hAnsi="NHC" w:cs="NHC"/>
          <w:color w:val="00609D"/>
          <w:sz w:val="20"/>
          <w:szCs w:val="20"/>
          <w:rtl/>
        </w:rPr>
      </w:pPr>
      <w:r w:rsidRPr="00605D6F">
        <w:rPr>
          <w:rFonts w:ascii="NHC" w:hAnsi="NHC" w:cs="NHC"/>
          <w:color w:val="00609D"/>
          <w:sz w:val="20"/>
          <w:szCs w:val="20"/>
          <w:rtl/>
        </w:rPr>
        <w:t>التي يقتضيها القانون أو أي محكمة ذات اختصاص أو لائحة مختصة.</w:t>
      </w:r>
    </w:p>
    <w:p w14:paraId="2548B2A4" w14:textId="77777777" w:rsidR="00DA532D" w:rsidRPr="00605D6F" w:rsidRDefault="00DA532D" w:rsidP="00774337">
      <w:pPr>
        <w:pStyle w:val="ListParagraph"/>
        <w:numPr>
          <w:ilvl w:val="0"/>
          <w:numId w:val="33"/>
        </w:numPr>
        <w:bidi/>
        <w:spacing w:after="0"/>
        <w:jc w:val="both"/>
        <w:rPr>
          <w:rFonts w:ascii="NHC" w:hAnsi="NHC" w:cs="NHC"/>
          <w:color w:val="00609D"/>
          <w:sz w:val="20"/>
          <w:szCs w:val="20"/>
          <w:rtl/>
        </w:rPr>
      </w:pPr>
      <w:r w:rsidRPr="00605D6F">
        <w:rPr>
          <w:rFonts w:ascii="NHC" w:hAnsi="NHC" w:cs="NHC"/>
          <w:color w:val="00609D"/>
          <w:sz w:val="20"/>
          <w:szCs w:val="20"/>
          <w:rtl/>
        </w:rPr>
        <w:t>أن تكون أو تصبح هذه المعلومات متاحة للعموم.</w:t>
      </w:r>
    </w:p>
    <w:p w14:paraId="70FA0ECC" w14:textId="77777777" w:rsidR="00DA532D" w:rsidRPr="00605D6F" w:rsidRDefault="00DA532D" w:rsidP="00774337">
      <w:pPr>
        <w:pStyle w:val="ListParagraph"/>
        <w:numPr>
          <w:ilvl w:val="0"/>
          <w:numId w:val="33"/>
        </w:numPr>
        <w:bidi/>
        <w:spacing w:after="0"/>
        <w:jc w:val="both"/>
        <w:rPr>
          <w:rFonts w:ascii="NHC" w:hAnsi="NHC" w:cs="NHC"/>
          <w:color w:val="00609D"/>
          <w:sz w:val="20"/>
          <w:szCs w:val="20"/>
          <w:rtl/>
        </w:rPr>
      </w:pPr>
      <w:r w:rsidRPr="00605D6F">
        <w:rPr>
          <w:rFonts w:ascii="NHC" w:hAnsi="NHC" w:cs="NHC"/>
          <w:color w:val="00609D"/>
          <w:sz w:val="20"/>
          <w:szCs w:val="20"/>
          <w:rtl/>
        </w:rPr>
        <w:t>إذا تم استلامها من طرف ثالث لا يدين بأي واجب بسرية المعلومات</w:t>
      </w:r>
      <w:r w:rsidRPr="00605D6F">
        <w:rPr>
          <w:rFonts w:ascii="NHC" w:hAnsi="NHC" w:cs="NHC"/>
          <w:color w:val="00609D"/>
          <w:sz w:val="20"/>
          <w:szCs w:val="20"/>
        </w:rPr>
        <w:t>.</w:t>
      </w:r>
    </w:p>
    <w:p w14:paraId="4416A46A" w14:textId="77777777" w:rsidR="00DA532D" w:rsidRPr="00605D6F" w:rsidRDefault="00DA532D" w:rsidP="00774337">
      <w:pPr>
        <w:bidi/>
        <w:spacing w:line="276" w:lineRule="auto"/>
        <w:ind w:left="720"/>
        <w:jc w:val="both"/>
        <w:rPr>
          <w:rFonts w:ascii="NHC" w:hAnsi="NHC" w:cs="NHC"/>
          <w:color w:val="00609D"/>
          <w:sz w:val="20"/>
          <w:szCs w:val="20"/>
          <w:rtl/>
        </w:rPr>
      </w:pPr>
    </w:p>
    <w:p w14:paraId="33AE5D89"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6</w:t>
      </w:r>
      <w:r w:rsidRPr="00605D6F">
        <w:rPr>
          <w:rFonts w:ascii="NHC" w:hAnsi="NHC" w:cs="NHC"/>
          <w:b/>
          <w:color w:val="00A98F"/>
          <w:sz w:val="20"/>
          <w:szCs w:val="20"/>
          <w:u w:val="single"/>
        </w:rPr>
        <w:t>.</w:t>
      </w:r>
      <w:r w:rsidRPr="00605D6F">
        <w:rPr>
          <w:rFonts w:ascii="NHC" w:hAnsi="NHC" w:cs="NHC"/>
          <w:b/>
          <w:color w:val="00A98F"/>
          <w:sz w:val="20"/>
          <w:szCs w:val="20"/>
          <w:u w:val="single"/>
        </w:rPr>
        <w:tab/>
      </w:r>
      <w:r w:rsidRPr="00605D6F">
        <w:rPr>
          <w:rFonts w:ascii="NHC" w:hAnsi="NHC" w:cs="NHC"/>
          <w:b/>
          <w:bCs/>
          <w:color w:val="00A98F"/>
          <w:sz w:val="20"/>
          <w:szCs w:val="20"/>
          <w:u w:val="single"/>
          <w:rtl/>
        </w:rPr>
        <w:t>حقوق الملكية الفكرية</w:t>
      </w:r>
      <w:r w:rsidRPr="00605D6F">
        <w:rPr>
          <w:rFonts w:ascii="NHC" w:hAnsi="NHC" w:cs="NHC"/>
          <w:b/>
          <w:color w:val="00A98F"/>
          <w:sz w:val="20"/>
          <w:szCs w:val="20"/>
          <w:u w:val="single"/>
        </w:rPr>
        <w:t>:</w:t>
      </w:r>
    </w:p>
    <w:p w14:paraId="4347213E" w14:textId="102BE4A8" w:rsidR="00DA532D" w:rsidRPr="00605D6F" w:rsidRDefault="00DA532D" w:rsidP="00774337">
      <w:pPr>
        <w:pStyle w:val="ListParagraph"/>
        <w:numPr>
          <w:ilvl w:val="0"/>
          <w:numId w:val="22"/>
        </w:numPr>
        <w:bidi/>
        <w:spacing w:after="0"/>
        <w:jc w:val="both"/>
        <w:rPr>
          <w:rFonts w:ascii="NHC" w:hAnsi="NHC" w:cs="NHC"/>
          <w:color w:val="00609D"/>
          <w:sz w:val="20"/>
          <w:szCs w:val="20"/>
        </w:rPr>
      </w:pPr>
      <w:r w:rsidRPr="00605D6F">
        <w:rPr>
          <w:rFonts w:ascii="NHC" w:hAnsi="NHC" w:cs="NHC"/>
          <w:color w:val="00609D"/>
          <w:sz w:val="20"/>
          <w:szCs w:val="20"/>
          <w:rtl/>
        </w:rPr>
        <w:t>ستبقى أي حقوق ملكية فكرية موجودة مسبقا ملكا لمالكها أ</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w:t>
      </w:r>
    </w:p>
    <w:p w14:paraId="1AD32483" w14:textId="6F816709" w:rsidR="00DA532D" w:rsidRPr="00605D6F" w:rsidRDefault="00DA532D" w:rsidP="00774337">
      <w:pPr>
        <w:pStyle w:val="ListParagraph"/>
        <w:numPr>
          <w:ilvl w:val="0"/>
          <w:numId w:val="22"/>
        </w:numPr>
        <w:bidi/>
        <w:spacing w:after="0"/>
        <w:ind w:left="720"/>
        <w:jc w:val="both"/>
        <w:rPr>
          <w:rFonts w:ascii="NHC" w:hAnsi="NHC" w:cs="NHC"/>
          <w:color w:val="00609D"/>
          <w:sz w:val="20"/>
          <w:szCs w:val="20"/>
        </w:rPr>
      </w:pPr>
      <w:r w:rsidRPr="00605D6F">
        <w:rPr>
          <w:rFonts w:ascii="NHC" w:hAnsi="NHC" w:cs="NHC"/>
          <w:color w:val="00609D"/>
          <w:sz w:val="20"/>
          <w:szCs w:val="20"/>
        </w:rPr>
        <w:t xml:space="preserve"> </w:t>
      </w:r>
      <w:r w:rsidRPr="00605D6F">
        <w:rPr>
          <w:rFonts w:ascii="NHC" w:hAnsi="NHC" w:cs="NHC"/>
          <w:color w:val="00609D"/>
          <w:sz w:val="20"/>
          <w:szCs w:val="20"/>
          <w:rtl/>
        </w:rPr>
        <w:t xml:space="preserve">تبقى جميع الحقوق الفكرية المكتملة أو غير المكتملة التي أعدتها الأطراف المعنية من أجل تنفيذ هذه الاتفاقية ضمن ملكية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كما يجب أن تعاد جميع نسخ البيانات من الأطراف المعنية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لها عند إنهاء أو الانتهاء من أي أعمال بموجب هذه الاتفاقية أو بناء على طلب من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في أي وقت.</w:t>
      </w:r>
    </w:p>
    <w:p w14:paraId="44654661" w14:textId="77777777" w:rsidR="00DA532D" w:rsidRPr="00605D6F" w:rsidRDefault="00DA532D" w:rsidP="00774337">
      <w:pPr>
        <w:pStyle w:val="Header"/>
        <w:bidi/>
        <w:spacing w:line="276" w:lineRule="auto"/>
        <w:jc w:val="both"/>
        <w:rPr>
          <w:rFonts w:ascii="NHC" w:hAnsi="NHC" w:cs="NHC"/>
          <w:color w:val="00609D"/>
          <w:sz w:val="20"/>
          <w:szCs w:val="20"/>
        </w:rPr>
      </w:pPr>
    </w:p>
    <w:p w14:paraId="7C49C41D" w14:textId="3495C9E4" w:rsidR="00DA532D" w:rsidRPr="00605D6F" w:rsidRDefault="00DA532D" w:rsidP="00774337">
      <w:pPr>
        <w:pStyle w:val="ListParagraph"/>
        <w:numPr>
          <w:ilvl w:val="0"/>
          <w:numId w:val="22"/>
        </w:numPr>
        <w:bidi/>
        <w:spacing w:after="0"/>
        <w:ind w:left="720"/>
        <w:jc w:val="both"/>
        <w:rPr>
          <w:rFonts w:ascii="NHC" w:hAnsi="NHC" w:cs="NHC"/>
          <w:color w:val="00609D"/>
          <w:sz w:val="20"/>
          <w:szCs w:val="20"/>
          <w:rtl/>
        </w:rPr>
      </w:pPr>
      <w:r w:rsidRPr="00605D6F">
        <w:rPr>
          <w:rFonts w:ascii="NHC" w:hAnsi="NHC" w:cs="NHC"/>
          <w:color w:val="00609D"/>
          <w:sz w:val="20"/>
          <w:szCs w:val="20"/>
          <w:rtl/>
        </w:rPr>
        <w:t xml:space="preserve">تتعهد الأطراف المعنية بأن جميع الحقوق الفكرية المقدمة للشركة الوطنية للإسكان والشركات التابعة لها لا تنتهك الحقوق الفكرية أو غيرها من حقوق أي طرف ثالث. وتتعهد الأطراف المعنية بتعويض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عن أي تكاليف أو تعويضات أو رسوم قانونية تكبدتها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تتعلق بأي انتهاك لحقوق ملكية فكرية أو ناتجة عن أي تسوية قانونية. وبالتالي ينبغي على الأطراف المعنية الدفاع عن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مقابل المطالبات بالحقوق بما في ذلك أي تكاليف ناتجة عن تلك الحقوق منها على سبيل المثال لا الحصر التكاليف القانونية.</w:t>
      </w:r>
    </w:p>
    <w:p w14:paraId="34F57450" w14:textId="77777777" w:rsidR="00DA532D" w:rsidRPr="00605D6F" w:rsidRDefault="00DA532D" w:rsidP="00774337">
      <w:pPr>
        <w:bidi/>
        <w:spacing w:line="276" w:lineRule="auto"/>
        <w:ind w:left="720"/>
        <w:jc w:val="both"/>
        <w:rPr>
          <w:rFonts w:ascii="NHC" w:hAnsi="NHC" w:cs="NHC"/>
          <w:color w:val="00609D"/>
          <w:sz w:val="20"/>
          <w:szCs w:val="20"/>
          <w:rtl/>
        </w:rPr>
      </w:pPr>
    </w:p>
    <w:p w14:paraId="477BEA91"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7</w:t>
      </w:r>
      <w:r w:rsidRPr="00605D6F">
        <w:rPr>
          <w:rFonts w:ascii="NHC" w:hAnsi="NHC" w:cs="NHC"/>
          <w:b/>
          <w:color w:val="00A98F"/>
          <w:sz w:val="20"/>
          <w:szCs w:val="20"/>
          <w:u w:val="single"/>
        </w:rPr>
        <w:t>.</w:t>
      </w:r>
      <w:r w:rsidRPr="00605D6F">
        <w:rPr>
          <w:rFonts w:ascii="NHC" w:hAnsi="NHC" w:cs="NHC"/>
          <w:b/>
          <w:color w:val="00A98F"/>
          <w:sz w:val="20"/>
          <w:szCs w:val="20"/>
          <w:u w:val="single"/>
        </w:rPr>
        <w:tab/>
      </w:r>
      <w:r w:rsidRPr="00605D6F">
        <w:rPr>
          <w:rFonts w:ascii="NHC" w:hAnsi="NHC" w:cs="NHC"/>
          <w:b/>
          <w:bCs/>
          <w:color w:val="00A98F"/>
          <w:sz w:val="20"/>
          <w:szCs w:val="20"/>
          <w:u w:val="single"/>
          <w:rtl/>
        </w:rPr>
        <w:t>إنهاء التعاقد</w:t>
      </w:r>
      <w:r w:rsidRPr="00605D6F">
        <w:rPr>
          <w:rFonts w:ascii="NHC" w:hAnsi="NHC" w:cs="NHC"/>
          <w:b/>
          <w:color w:val="00A98F"/>
          <w:sz w:val="20"/>
          <w:szCs w:val="20"/>
          <w:u w:val="single"/>
        </w:rPr>
        <w:t>:</w:t>
      </w:r>
    </w:p>
    <w:p w14:paraId="77E29DC8" w14:textId="525AB38A" w:rsidR="00DA532D" w:rsidRPr="00605D6F" w:rsidRDefault="00DA532D" w:rsidP="00774337">
      <w:pPr>
        <w:pStyle w:val="ListParagraph"/>
        <w:numPr>
          <w:ilvl w:val="0"/>
          <w:numId w:val="24"/>
        </w:numPr>
        <w:bidi/>
        <w:spacing w:after="0"/>
        <w:jc w:val="both"/>
        <w:rPr>
          <w:rFonts w:ascii="NHC" w:hAnsi="NHC" w:cs="NHC"/>
          <w:color w:val="00609D"/>
          <w:sz w:val="20"/>
          <w:szCs w:val="20"/>
        </w:rPr>
      </w:pPr>
      <w:r w:rsidRPr="00605D6F">
        <w:rPr>
          <w:rFonts w:ascii="NHC" w:hAnsi="NHC" w:cs="NHC"/>
          <w:color w:val="00609D"/>
          <w:sz w:val="20"/>
          <w:szCs w:val="20"/>
          <w:rtl/>
        </w:rPr>
        <w:t>يحق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لها إنهاء هذه الاتفاقية في أي وقت من خلال إشعار خطي للأطراف المعنية. وفي مثل هذه الحالة، ستقوم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بدفع جميع المستحقات الخاصة بالأطراف/الطرف المعني عن الأعمال التي تم القيام بها من قبل الطرف/الأطراف المعنية وتم قبولها من قبل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بشكل صحيح.</w:t>
      </w:r>
    </w:p>
    <w:p w14:paraId="4BCBEB14" w14:textId="7CA69BDB" w:rsidR="00DA532D" w:rsidRPr="00605D6F" w:rsidRDefault="00DA532D" w:rsidP="00774337">
      <w:pPr>
        <w:pStyle w:val="ListParagraph"/>
        <w:numPr>
          <w:ilvl w:val="0"/>
          <w:numId w:val="24"/>
        </w:numPr>
        <w:bidi/>
        <w:spacing w:after="0"/>
        <w:ind w:left="720"/>
        <w:jc w:val="both"/>
        <w:rPr>
          <w:rFonts w:ascii="NHC" w:hAnsi="NHC" w:cs="NHC"/>
          <w:color w:val="00609D"/>
          <w:sz w:val="20"/>
          <w:szCs w:val="20"/>
          <w:rtl/>
        </w:rPr>
      </w:pPr>
      <w:r w:rsidRPr="00605D6F">
        <w:rPr>
          <w:rFonts w:ascii="NHC" w:hAnsi="NHC" w:cs="NHC"/>
          <w:color w:val="00609D"/>
          <w:sz w:val="20"/>
          <w:szCs w:val="20"/>
        </w:rPr>
        <w:t xml:space="preserve"> </w:t>
      </w:r>
      <w:r w:rsidRPr="00605D6F">
        <w:rPr>
          <w:rFonts w:ascii="NHC" w:hAnsi="NHC" w:cs="NHC"/>
          <w:color w:val="00609D"/>
          <w:sz w:val="20"/>
          <w:szCs w:val="20"/>
          <w:rtl/>
        </w:rPr>
        <w:t>يحق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لها بإنهاء هذه الاتفاقية فورا من خلال إشعار خطي للطرف الآخر إذا</w:t>
      </w:r>
      <w:r w:rsidRPr="00605D6F">
        <w:rPr>
          <w:rFonts w:ascii="NHC" w:hAnsi="NHC" w:cs="NHC"/>
          <w:color w:val="00609D"/>
          <w:sz w:val="20"/>
          <w:szCs w:val="20"/>
        </w:rPr>
        <w:t>:</w:t>
      </w:r>
    </w:p>
    <w:p w14:paraId="69064DFB" w14:textId="77777777" w:rsidR="00DA532D" w:rsidRPr="00605D6F" w:rsidRDefault="00DA532D" w:rsidP="00774337">
      <w:pPr>
        <w:pStyle w:val="ListParagraph"/>
        <w:numPr>
          <w:ilvl w:val="0"/>
          <w:numId w:val="35"/>
        </w:numPr>
        <w:bidi/>
        <w:spacing w:after="0"/>
        <w:jc w:val="both"/>
        <w:rPr>
          <w:rFonts w:ascii="NHC" w:hAnsi="NHC" w:cs="NHC"/>
          <w:color w:val="00609D"/>
          <w:sz w:val="20"/>
          <w:szCs w:val="20"/>
          <w:rtl/>
        </w:rPr>
      </w:pPr>
      <w:r w:rsidRPr="00605D6F">
        <w:rPr>
          <w:rFonts w:ascii="NHC" w:hAnsi="NHC" w:cs="NHC"/>
          <w:color w:val="00609D"/>
          <w:sz w:val="20"/>
          <w:szCs w:val="20"/>
          <w:rtl/>
        </w:rPr>
        <w:t>قام الطرف الآخر بمخالفة هذه الشروط أو أوامر الشراء/ خطابات الترسيه.</w:t>
      </w:r>
    </w:p>
    <w:p w14:paraId="31EA8FB8" w14:textId="77777777" w:rsidR="00DA532D" w:rsidRPr="00605D6F" w:rsidRDefault="00DA532D" w:rsidP="00774337">
      <w:pPr>
        <w:pStyle w:val="ListParagraph"/>
        <w:numPr>
          <w:ilvl w:val="0"/>
          <w:numId w:val="35"/>
        </w:numPr>
        <w:bidi/>
        <w:spacing w:after="0"/>
        <w:jc w:val="both"/>
        <w:rPr>
          <w:rFonts w:ascii="NHC" w:hAnsi="NHC" w:cs="NHC"/>
          <w:color w:val="00609D"/>
          <w:sz w:val="20"/>
          <w:szCs w:val="20"/>
          <w:rtl/>
        </w:rPr>
      </w:pPr>
      <w:r w:rsidRPr="00605D6F">
        <w:rPr>
          <w:rFonts w:ascii="NHC" w:hAnsi="NHC" w:cs="NHC"/>
          <w:color w:val="00609D"/>
          <w:sz w:val="20"/>
          <w:szCs w:val="20"/>
          <w:rtl/>
        </w:rPr>
        <w:t>إن كان أدائه قد بمخالفة نص نظامي.</w:t>
      </w:r>
    </w:p>
    <w:p w14:paraId="0E985126" w14:textId="77777777" w:rsidR="00DA532D" w:rsidRPr="00605D6F" w:rsidRDefault="00DA532D" w:rsidP="00774337">
      <w:pPr>
        <w:pStyle w:val="ListParagraph"/>
        <w:numPr>
          <w:ilvl w:val="0"/>
          <w:numId w:val="35"/>
        </w:numPr>
        <w:bidi/>
        <w:spacing w:after="0"/>
        <w:jc w:val="both"/>
        <w:rPr>
          <w:rFonts w:ascii="NHC" w:hAnsi="NHC" w:cs="NHC"/>
          <w:color w:val="00609D"/>
          <w:sz w:val="20"/>
          <w:szCs w:val="20"/>
        </w:rPr>
      </w:pPr>
      <w:r w:rsidRPr="00605D6F">
        <w:rPr>
          <w:rFonts w:ascii="NHC" w:hAnsi="NHC" w:cs="NHC"/>
          <w:color w:val="00609D"/>
          <w:sz w:val="20"/>
          <w:szCs w:val="20"/>
          <w:rtl/>
        </w:rPr>
        <w:t>في حالة أي تأخير في أداء الخدمة</w:t>
      </w:r>
      <w:r w:rsidRPr="00605D6F">
        <w:rPr>
          <w:rFonts w:ascii="NHC" w:hAnsi="NHC" w:cs="NHC"/>
          <w:color w:val="00609D"/>
          <w:sz w:val="20"/>
          <w:szCs w:val="20"/>
        </w:rPr>
        <w:t>.</w:t>
      </w:r>
    </w:p>
    <w:p w14:paraId="046DE757" w14:textId="77777777" w:rsidR="00DA532D" w:rsidRPr="00605D6F" w:rsidRDefault="00DA532D" w:rsidP="00774337">
      <w:pPr>
        <w:pStyle w:val="ListParagraph"/>
        <w:numPr>
          <w:ilvl w:val="0"/>
          <w:numId w:val="24"/>
        </w:numPr>
        <w:bidi/>
        <w:spacing w:after="0"/>
        <w:ind w:left="720"/>
        <w:jc w:val="both"/>
        <w:rPr>
          <w:rFonts w:ascii="NHC" w:hAnsi="NHC" w:cs="NHC"/>
          <w:color w:val="00609D"/>
          <w:sz w:val="20"/>
          <w:szCs w:val="20"/>
        </w:rPr>
      </w:pPr>
      <w:r w:rsidRPr="00605D6F">
        <w:rPr>
          <w:rFonts w:ascii="NHC" w:hAnsi="NHC" w:cs="NHC"/>
          <w:color w:val="00609D"/>
          <w:sz w:val="20"/>
          <w:szCs w:val="20"/>
          <w:rtl/>
        </w:rPr>
        <w:t>يحق للشركة الوطنية للإسكان في أي وقت دون أي سبب من الأسباب أن تنهي هذة الاتفاقية كلياً أو جزئياً، وذلك بتقديم إشعار خطي للطرف الثاني بتحديد جزء أو أجزاء من العمل الذي يتعين إنهاؤه والتاريخ الفعلي لإنهاء الخدمة على أن يتم سداد الخدمات التي قد نفذت للطرف الثاني وقت الإنهاء.</w:t>
      </w:r>
    </w:p>
    <w:p w14:paraId="0750A17E" w14:textId="24971D4E" w:rsidR="00DA532D" w:rsidRPr="00605D6F" w:rsidRDefault="00DA532D" w:rsidP="00774337">
      <w:pPr>
        <w:pStyle w:val="ListParagraph"/>
        <w:numPr>
          <w:ilvl w:val="0"/>
          <w:numId w:val="24"/>
        </w:numPr>
        <w:bidi/>
        <w:spacing w:after="0"/>
        <w:ind w:left="720"/>
        <w:jc w:val="both"/>
        <w:rPr>
          <w:rFonts w:ascii="NHC" w:hAnsi="NHC" w:cs="NHC"/>
          <w:color w:val="00609D"/>
          <w:sz w:val="20"/>
          <w:szCs w:val="20"/>
        </w:rPr>
      </w:pPr>
      <w:r w:rsidRPr="00605D6F">
        <w:rPr>
          <w:rFonts w:ascii="NHC" w:hAnsi="NHC" w:cs="NHC"/>
          <w:color w:val="00609D"/>
          <w:sz w:val="20"/>
          <w:szCs w:val="20"/>
          <w:rtl/>
        </w:rPr>
        <w:t xml:space="preserve">لا يحق للأطراف المعنية التنازل، أو نقل، التزاماتهم </w:t>
      </w:r>
      <w:r w:rsidR="00151E2E" w:rsidRPr="00605D6F">
        <w:rPr>
          <w:rFonts w:ascii="NHC" w:hAnsi="NHC" w:cs="NHC"/>
          <w:color w:val="00609D"/>
          <w:sz w:val="20"/>
          <w:szCs w:val="20"/>
        </w:rPr>
        <w:t>ا</w:t>
      </w:r>
      <w:r w:rsidR="00151E2E" w:rsidRPr="00605D6F">
        <w:rPr>
          <w:rFonts w:ascii="NHC" w:hAnsi="NHC" w:cs="NHC"/>
          <w:color w:val="00609D"/>
          <w:sz w:val="20"/>
          <w:szCs w:val="20"/>
          <w:rtl/>
        </w:rPr>
        <w:t>لواردة</w:t>
      </w:r>
      <w:r w:rsidRPr="00605D6F">
        <w:rPr>
          <w:rFonts w:ascii="NHC" w:hAnsi="NHC" w:cs="NHC"/>
          <w:color w:val="00609D"/>
          <w:sz w:val="20"/>
          <w:szCs w:val="20"/>
          <w:rtl/>
        </w:rPr>
        <w:t xml:space="preserve"> بهدة الاتفاقية الى الغير دون موافقة كتابية مسبق من  قبل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w:t>
      </w:r>
    </w:p>
    <w:p w14:paraId="3B500AAF" w14:textId="77777777" w:rsidR="00DA532D" w:rsidRPr="00605D6F" w:rsidRDefault="00DA532D" w:rsidP="00774337">
      <w:pPr>
        <w:pStyle w:val="ListParagraph"/>
        <w:numPr>
          <w:ilvl w:val="0"/>
          <w:numId w:val="24"/>
        </w:numPr>
        <w:bidi/>
        <w:spacing w:after="0"/>
        <w:ind w:left="720"/>
        <w:jc w:val="both"/>
        <w:rPr>
          <w:rFonts w:ascii="NHC" w:hAnsi="NHC" w:cs="NHC"/>
          <w:color w:val="00609D"/>
          <w:sz w:val="20"/>
          <w:szCs w:val="20"/>
          <w:rtl/>
        </w:rPr>
      </w:pPr>
      <w:r w:rsidRPr="00605D6F">
        <w:rPr>
          <w:rFonts w:ascii="NHC" w:hAnsi="NHC" w:cs="NHC"/>
          <w:color w:val="00609D"/>
          <w:sz w:val="20"/>
          <w:szCs w:val="20"/>
        </w:rPr>
        <w:t xml:space="preserve"> </w:t>
      </w:r>
      <w:r w:rsidRPr="00605D6F">
        <w:rPr>
          <w:rFonts w:ascii="NHC" w:hAnsi="NHC" w:cs="NHC"/>
          <w:color w:val="00609D"/>
          <w:sz w:val="20"/>
          <w:szCs w:val="20"/>
          <w:rtl/>
        </w:rPr>
        <w:t>الإبقاء على سريان تنفيذ أي مادة من المفترض تطبيقها بعد انتهاء هذه الاتفاقية سوف يتم القيام به بما في ذلك على سبيل المثال لا الحصر المواد 5، 6، 7</w:t>
      </w:r>
      <w:r w:rsidRPr="00605D6F">
        <w:rPr>
          <w:rFonts w:ascii="NHC" w:hAnsi="NHC" w:cs="NHC"/>
          <w:color w:val="00609D"/>
          <w:sz w:val="20"/>
          <w:szCs w:val="20"/>
        </w:rPr>
        <w:t>.</w:t>
      </w:r>
    </w:p>
    <w:p w14:paraId="08B69FFD" w14:textId="77777777" w:rsidR="00DA532D" w:rsidRPr="00605D6F" w:rsidRDefault="00DA532D" w:rsidP="00774337">
      <w:pPr>
        <w:bidi/>
        <w:spacing w:line="276" w:lineRule="auto"/>
        <w:ind w:left="720"/>
        <w:jc w:val="both"/>
        <w:rPr>
          <w:rFonts w:ascii="NHC" w:hAnsi="NHC" w:cs="NHC"/>
          <w:color w:val="00609D"/>
          <w:sz w:val="20"/>
          <w:szCs w:val="20"/>
          <w:rtl/>
        </w:rPr>
      </w:pPr>
    </w:p>
    <w:p w14:paraId="61245A2A"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8.</w:t>
      </w:r>
      <w:r w:rsidRPr="00605D6F">
        <w:rPr>
          <w:rFonts w:ascii="NHC" w:hAnsi="NHC" w:cs="NHC"/>
          <w:b/>
          <w:bCs/>
          <w:color w:val="00A98F"/>
          <w:sz w:val="20"/>
          <w:szCs w:val="20"/>
          <w:u w:val="single"/>
        </w:rPr>
        <w:tab/>
        <w:t xml:space="preserve"> </w:t>
      </w:r>
      <w:r w:rsidRPr="00605D6F">
        <w:rPr>
          <w:rFonts w:ascii="NHC" w:hAnsi="NHC" w:cs="NHC"/>
          <w:b/>
          <w:bCs/>
          <w:color w:val="00A98F"/>
          <w:sz w:val="20"/>
          <w:szCs w:val="20"/>
          <w:u w:val="single"/>
          <w:rtl/>
        </w:rPr>
        <w:t>أحكام عامة</w:t>
      </w:r>
      <w:r w:rsidRPr="00605D6F">
        <w:rPr>
          <w:rFonts w:ascii="NHC" w:hAnsi="NHC" w:cs="NHC"/>
          <w:b/>
          <w:color w:val="00A98F"/>
          <w:sz w:val="20"/>
          <w:szCs w:val="20"/>
          <w:u w:val="single"/>
        </w:rPr>
        <w:t>:</w:t>
      </w:r>
    </w:p>
    <w:p w14:paraId="4AA3F25F" w14:textId="77777777" w:rsidR="00DA532D" w:rsidRPr="00605D6F" w:rsidRDefault="00DA532D" w:rsidP="00774337">
      <w:pPr>
        <w:pStyle w:val="ListParagraph"/>
        <w:numPr>
          <w:ilvl w:val="0"/>
          <w:numId w:val="26"/>
        </w:numPr>
        <w:bidi/>
        <w:spacing w:after="0"/>
        <w:jc w:val="both"/>
        <w:rPr>
          <w:rFonts w:ascii="NHC" w:hAnsi="NHC" w:cs="NHC"/>
          <w:color w:val="00609D"/>
          <w:sz w:val="20"/>
          <w:szCs w:val="20"/>
        </w:rPr>
      </w:pPr>
      <w:r w:rsidRPr="00605D6F">
        <w:rPr>
          <w:rFonts w:ascii="NHC" w:hAnsi="NHC" w:cs="NHC"/>
          <w:color w:val="00609D"/>
          <w:sz w:val="20"/>
          <w:szCs w:val="20"/>
          <w:rtl/>
        </w:rPr>
        <w:lastRenderedPageBreak/>
        <w:t>في حال القوة القاهرة لن يكون أي طرف مسؤولا تجاه الآخر إذا أخفق في الوفاء بالتزاماته بسبب مسائل خارجة عن إرادته المعقولة</w:t>
      </w:r>
      <w:r w:rsidRPr="00605D6F">
        <w:rPr>
          <w:rFonts w:ascii="NHC" w:hAnsi="NHC" w:cs="NHC"/>
          <w:color w:val="00609D"/>
          <w:sz w:val="20"/>
          <w:szCs w:val="20"/>
        </w:rPr>
        <w:t>.</w:t>
      </w:r>
    </w:p>
    <w:p w14:paraId="0E95FCAF" w14:textId="5131A6E5" w:rsidR="00DA532D" w:rsidRPr="00605D6F" w:rsidRDefault="00DA532D" w:rsidP="00774337">
      <w:pPr>
        <w:pStyle w:val="ListParagraph"/>
        <w:numPr>
          <w:ilvl w:val="0"/>
          <w:numId w:val="26"/>
        </w:numPr>
        <w:bidi/>
        <w:spacing w:after="0"/>
        <w:ind w:left="720"/>
        <w:jc w:val="both"/>
        <w:rPr>
          <w:rFonts w:ascii="NHC" w:hAnsi="NHC" w:cs="NHC"/>
          <w:color w:val="00609D"/>
          <w:sz w:val="20"/>
          <w:szCs w:val="20"/>
        </w:rPr>
      </w:pPr>
      <w:r w:rsidRPr="00605D6F">
        <w:rPr>
          <w:rFonts w:ascii="NHC" w:hAnsi="NHC" w:cs="NHC"/>
          <w:color w:val="00609D"/>
          <w:sz w:val="20"/>
          <w:szCs w:val="20"/>
          <w:rtl/>
        </w:rPr>
        <w:t xml:space="preserve">لا يجوز للموردين استقطاب موظفي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بدون الحصول على موافقة مسبقة.</w:t>
      </w:r>
      <w:r w:rsidRPr="00605D6F">
        <w:rPr>
          <w:rFonts w:ascii="NHC" w:hAnsi="NHC" w:cs="NHC"/>
          <w:color w:val="00609D"/>
          <w:sz w:val="20"/>
          <w:szCs w:val="20"/>
        </w:rPr>
        <w:t xml:space="preserve"> </w:t>
      </w:r>
    </w:p>
    <w:p w14:paraId="2B0B74B5" w14:textId="77777777" w:rsidR="00DA532D" w:rsidRPr="00605D6F" w:rsidRDefault="00DA532D" w:rsidP="00774337">
      <w:pPr>
        <w:pStyle w:val="ListParagraph"/>
        <w:numPr>
          <w:ilvl w:val="0"/>
          <w:numId w:val="26"/>
        </w:numPr>
        <w:bidi/>
        <w:spacing w:after="0"/>
        <w:ind w:left="720"/>
        <w:jc w:val="both"/>
        <w:rPr>
          <w:rFonts w:ascii="NHC" w:hAnsi="NHC" w:cs="NHC"/>
          <w:color w:val="00609D"/>
          <w:sz w:val="20"/>
          <w:szCs w:val="20"/>
        </w:rPr>
      </w:pPr>
      <w:r w:rsidRPr="00605D6F">
        <w:rPr>
          <w:rFonts w:ascii="NHC" w:hAnsi="NHC" w:cs="NHC"/>
          <w:color w:val="00609D"/>
          <w:sz w:val="20"/>
          <w:szCs w:val="20"/>
          <w:rtl/>
        </w:rPr>
        <w:t>تشكل هذه الاتفاقية بين الطرفين فيما يتعلق بالخدمات. وهي تحل محل أي اتفاقات أو بيانات أو مناقشات سابقة. وفيما يتعلق بالمادة 7 لا يعتبر أي طرف مسؤولا أمام الطرف الآخر (سواء كان ذلك بسبب الإهمال أو غير ذلك) عن حصول على تمثيل غير موجود في هذه الاتفاقية</w:t>
      </w:r>
      <w:r w:rsidRPr="00605D6F">
        <w:rPr>
          <w:rFonts w:ascii="NHC" w:hAnsi="NHC" w:cs="NHC"/>
          <w:color w:val="00609D"/>
          <w:sz w:val="20"/>
          <w:szCs w:val="20"/>
        </w:rPr>
        <w:t>.</w:t>
      </w:r>
    </w:p>
    <w:p w14:paraId="718900E5" w14:textId="77777777" w:rsidR="00DA532D" w:rsidRPr="00605D6F" w:rsidRDefault="00DA532D" w:rsidP="00774337">
      <w:pPr>
        <w:pStyle w:val="ListParagraph"/>
        <w:numPr>
          <w:ilvl w:val="0"/>
          <w:numId w:val="26"/>
        </w:numPr>
        <w:bidi/>
        <w:spacing w:after="0"/>
        <w:ind w:left="720"/>
        <w:jc w:val="both"/>
        <w:rPr>
          <w:rFonts w:ascii="NHC" w:hAnsi="NHC" w:cs="NHC"/>
          <w:color w:val="00609D"/>
          <w:sz w:val="20"/>
          <w:szCs w:val="20"/>
        </w:rPr>
      </w:pPr>
      <w:r w:rsidRPr="00605D6F">
        <w:rPr>
          <w:rFonts w:ascii="NHC" w:hAnsi="NHC" w:cs="NHC"/>
          <w:color w:val="00609D"/>
          <w:sz w:val="20"/>
          <w:szCs w:val="20"/>
          <w:rtl/>
        </w:rPr>
        <w:t>لا يعتبر فعل أو امتناع أحد الطرفين عن تطبيق أحكام هذه الاتفاقية تعديلا أو تنازلا عن الأحكام غير المنفذة من الاتفاق ويجوز تقديم مطالبة لتنفيذ هذا الالتزام</w:t>
      </w:r>
      <w:r w:rsidRPr="00605D6F">
        <w:rPr>
          <w:rFonts w:ascii="NHC" w:hAnsi="NHC" w:cs="NHC"/>
          <w:color w:val="00609D"/>
          <w:sz w:val="20"/>
          <w:szCs w:val="20"/>
        </w:rPr>
        <w:t>.</w:t>
      </w:r>
    </w:p>
    <w:p w14:paraId="2FF4336C" w14:textId="547AC7FE" w:rsidR="00DA532D" w:rsidRPr="00605D6F" w:rsidRDefault="00DA532D" w:rsidP="00774337">
      <w:pPr>
        <w:pStyle w:val="ListParagraph"/>
        <w:numPr>
          <w:ilvl w:val="0"/>
          <w:numId w:val="26"/>
        </w:numPr>
        <w:bidi/>
        <w:spacing w:after="0"/>
        <w:ind w:left="720"/>
        <w:jc w:val="both"/>
        <w:rPr>
          <w:rFonts w:ascii="NHC" w:hAnsi="NHC" w:cs="NHC"/>
          <w:color w:val="00609D"/>
          <w:sz w:val="20"/>
          <w:szCs w:val="20"/>
        </w:rPr>
      </w:pPr>
      <w:r w:rsidRPr="00605D6F">
        <w:rPr>
          <w:rFonts w:ascii="NHC" w:hAnsi="NHC" w:cs="NHC"/>
          <w:color w:val="00609D"/>
          <w:sz w:val="20"/>
          <w:szCs w:val="20"/>
          <w:rtl/>
        </w:rPr>
        <w:t>تخضع هذه الاتفاقية للأنظمة واللوائح والقرارات المرعيه المعمول بها في المملكة العربية السعودية هو النظام الواجب التطبيق على أي نزاع قد ينشأ بخصوص هذه الاتفاقية</w:t>
      </w:r>
      <w:r w:rsidRPr="00605D6F">
        <w:rPr>
          <w:rFonts w:ascii="NHC" w:hAnsi="NHC" w:cs="NHC"/>
          <w:color w:val="00609D"/>
          <w:sz w:val="20"/>
          <w:szCs w:val="20"/>
        </w:rPr>
        <w:t>.</w:t>
      </w:r>
    </w:p>
    <w:p w14:paraId="2EF60567" w14:textId="77777777" w:rsidR="00DA532D" w:rsidRPr="00605D6F" w:rsidRDefault="00DA532D" w:rsidP="00774337">
      <w:pPr>
        <w:pStyle w:val="ListParagraph"/>
        <w:pBdr>
          <w:bottom w:val="double" w:sz="6" w:space="1" w:color="auto"/>
        </w:pBdr>
        <w:bidi/>
        <w:ind w:left="770"/>
        <w:jc w:val="both"/>
        <w:rPr>
          <w:rFonts w:ascii="NHC" w:hAnsi="NHC" w:cs="NHC"/>
          <w:color w:val="00609D"/>
          <w:sz w:val="20"/>
          <w:szCs w:val="20"/>
          <w:rtl/>
        </w:rPr>
      </w:pPr>
    </w:p>
    <w:p w14:paraId="741E0FD1" w14:textId="77777777" w:rsidR="00DA532D" w:rsidRPr="00605D6F" w:rsidRDefault="00DA532D" w:rsidP="00CC0D18">
      <w:pPr>
        <w:bidi/>
        <w:jc w:val="both"/>
        <w:rPr>
          <w:rFonts w:ascii="NHC" w:hAnsi="NHC" w:cs="NHC"/>
          <w:color w:val="00609D"/>
          <w:sz w:val="20"/>
          <w:szCs w:val="20"/>
          <w:rtl/>
        </w:rPr>
      </w:pPr>
    </w:p>
    <w:p w14:paraId="1DB1A4BD" w14:textId="77777777" w:rsidR="00DA532D" w:rsidRPr="00605D6F" w:rsidRDefault="00DA532D" w:rsidP="00774337">
      <w:pPr>
        <w:pStyle w:val="ListParagraph"/>
        <w:bidi/>
        <w:ind w:left="770"/>
        <w:jc w:val="both"/>
        <w:rPr>
          <w:rFonts w:ascii="NHC" w:hAnsi="NHC" w:cs="NHC"/>
          <w:b/>
          <w:bCs/>
          <w:color w:val="00A98F"/>
          <w:sz w:val="20"/>
          <w:szCs w:val="20"/>
          <w:u w:val="single"/>
          <w:rtl/>
        </w:rPr>
      </w:pPr>
      <w:r w:rsidRPr="00605D6F">
        <w:rPr>
          <w:rFonts w:ascii="NHC" w:hAnsi="NHC" w:cs="NHC"/>
          <w:b/>
          <w:bCs/>
          <w:color w:val="00A98F"/>
          <w:sz w:val="20"/>
          <w:szCs w:val="20"/>
          <w:u w:val="single"/>
          <w:rtl/>
        </w:rPr>
        <w:t>إقرار:</w:t>
      </w:r>
    </w:p>
    <w:p w14:paraId="43099D6F" w14:textId="2FB072AD" w:rsidR="00DA532D" w:rsidRPr="00605D6F" w:rsidRDefault="00DA532D" w:rsidP="00774337">
      <w:pPr>
        <w:pStyle w:val="ListParagraph"/>
        <w:bidi/>
        <w:ind w:left="770"/>
        <w:jc w:val="both"/>
        <w:rPr>
          <w:rFonts w:ascii="NHC" w:hAnsi="NHC" w:cs="NHC"/>
          <w:color w:val="00609D"/>
          <w:sz w:val="20"/>
          <w:szCs w:val="20"/>
          <w:rtl/>
        </w:rPr>
      </w:pPr>
      <w:r w:rsidRPr="00605D6F">
        <w:rPr>
          <w:rFonts w:ascii="NHC" w:hAnsi="NHC" w:cs="NHC"/>
          <w:color w:val="00609D"/>
          <w:sz w:val="20"/>
          <w:szCs w:val="20"/>
          <w:rtl/>
        </w:rPr>
        <w:t xml:space="preserve">أنا، الموقع أدناه، أقر بأن المعلومات الواردة في الشروط والأحكام أعلاه ومحتويات الوثائق المُلحَقة حقيقية وصحيحة. ونؤكد على أننا مسؤولين عن الحفاظ على إبقاء المعلومات المقدمة إلى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جديدة ومُحَدَّثة. ونُقِّر ونفهم بأنَّ المعلومات والوثائق المقدَّمة هي لغايات التسجيل لدى إدارة المشتريات في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w:t>
      </w:r>
    </w:p>
    <w:p w14:paraId="62E97CB2" w14:textId="77777777" w:rsidR="00DA532D" w:rsidRPr="00605D6F" w:rsidRDefault="00DA532D" w:rsidP="00774337">
      <w:pPr>
        <w:pStyle w:val="ListParagraph"/>
        <w:bidi/>
        <w:ind w:left="770"/>
        <w:jc w:val="both"/>
        <w:rPr>
          <w:rFonts w:ascii="NHC" w:hAnsi="NHC" w:cs="NHC"/>
          <w:color w:val="00609D"/>
          <w:sz w:val="20"/>
          <w:szCs w:val="20"/>
        </w:rPr>
      </w:pPr>
    </w:p>
    <w:p w14:paraId="32619C8B" w14:textId="77777777" w:rsidR="00DA532D" w:rsidRPr="00605D6F" w:rsidRDefault="00DA532D" w:rsidP="00774337">
      <w:pPr>
        <w:pStyle w:val="ListParagraph"/>
        <w:bidi/>
        <w:spacing w:after="0"/>
        <w:ind w:left="770"/>
        <w:jc w:val="both"/>
        <w:rPr>
          <w:rFonts w:ascii="NHC" w:hAnsi="NHC" w:cs="NHC"/>
          <w:color w:val="00609D"/>
          <w:sz w:val="20"/>
          <w:szCs w:val="20"/>
          <w:rtl/>
        </w:rPr>
      </w:pPr>
      <w:r w:rsidRPr="00605D6F">
        <w:rPr>
          <w:rFonts w:ascii="NHC" w:hAnsi="NHC" w:cs="NHC"/>
          <w:color w:val="00A98F"/>
          <w:sz w:val="20"/>
          <w:szCs w:val="20"/>
          <w:rtl/>
        </w:rPr>
        <w:t>اسم المنشأة</w:t>
      </w:r>
      <w:sdt>
        <w:sdtPr>
          <w:rPr>
            <w:rFonts w:ascii="NHC" w:hAnsi="NHC" w:cs="NHC"/>
            <w:color w:val="00609D"/>
            <w:sz w:val="20"/>
            <w:szCs w:val="20"/>
            <w:rtl/>
          </w:rPr>
          <w:id w:val="1688711833"/>
          <w:placeholder>
            <w:docPart w:val="40D59240E30E4DBF8B7C9077D08285D3"/>
          </w:placeholder>
          <w:showingPlcHdr/>
        </w:sdtPr>
        <w:sdtEndPr/>
        <w:sdtContent>
          <w:r w:rsidRPr="00605D6F">
            <w:rPr>
              <w:rStyle w:val="PlaceholderText"/>
              <w:rFonts w:ascii="NHC" w:hAnsi="NHC" w:cs="NHC"/>
              <w:color w:val="00609D"/>
              <w:sz w:val="20"/>
              <w:szCs w:val="20"/>
            </w:rPr>
            <w:t>Click or tap here to enter text.</w:t>
          </w:r>
        </w:sdtContent>
      </w:sdt>
    </w:p>
    <w:p w14:paraId="65BF5F34" w14:textId="77777777" w:rsidR="00DA532D" w:rsidRPr="00605D6F" w:rsidRDefault="00DA532D" w:rsidP="00774337">
      <w:pPr>
        <w:pStyle w:val="ListParagraph"/>
        <w:bidi/>
        <w:spacing w:after="0"/>
        <w:ind w:left="770"/>
        <w:jc w:val="both"/>
        <w:rPr>
          <w:rFonts w:ascii="NHC" w:hAnsi="NHC" w:cs="NHC"/>
          <w:color w:val="00609D"/>
          <w:sz w:val="20"/>
          <w:szCs w:val="20"/>
          <w:rtl/>
        </w:rPr>
      </w:pPr>
      <w:r w:rsidRPr="00605D6F">
        <w:rPr>
          <w:rFonts w:ascii="NHC" w:hAnsi="NHC" w:cs="NHC"/>
          <w:color w:val="00A98F"/>
          <w:sz w:val="20"/>
          <w:szCs w:val="20"/>
          <w:rtl/>
        </w:rPr>
        <w:t>اسم المفوض</w:t>
      </w:r>
      <w:sdt>
        <w:sdtPr>
          <w:rPr>
            <w:rFonts w:ascii="NHC" w:hAnsi="NHC" w:cs="NHC"/>
            <w:color w:val="00609D"/>
            <w:sz w:val="20"/>
            <w:szCs w:val="20"/>
            <w:rtl/>
          </w:rPr>
          <w:id w:val="44729545"/>
          <w:placeholder>
            <w:docPart w:val="40D59240E30E4DBF8B7C9077D08285D3"/>
          </w:placeholder>
        </w:sdtPr>
        <w:sdtEndPr/>
        <w:sdtContent>
          <w:r w:rsidRPr="00605D6F">
            <w:rPr>
              <w:rFonts w:ascii="NHC" w:hAnsi="NHC" w:cs="NHC"/>
              <w:color w:val="00609D"/>
              <w:sz w:val="20"/>
              <w:szCs w:val="20"/>
              <w:rtl/>
            </w:rPr>
            <w:t xml:space="preserve"> </w:t>
          </w:r>
          <w:sdt>
            <w:sdtPr>
              <w:rPr>
                <w:rFonts w:ascii="NHC" w:hAnsi="NHC" w:cs="NHC"/>
                <w:color w:val="00609D"/>
                <w:sz w:val="20"/>
                <w:szCs w:val="20"/>
                <w:rtl/>
              </w:rPr>
              <w:id w:val="1636839741"/>
              <w:placeholder>
                <w:docPart w:val="4585727FCCE541E9A948CA8A3A5F371A"/>
              </w:placeholder>
              <w:showingPlcHdr/>
            </w:sdtPr>
            <w:sdtEndPr/>
            <w:sdtContent>
              <w:r w:rsidRPr="00605D6F">
                <w:rPr>
                  <w:rStyle w:val="PlaceholderText"/>
                  <w:rFonts w:ascii="NHC" w:hAnsi="NHC" w:cs="NHC"/>
                  <w:color w:val="00609D"/>
                  <w:sz w:val="20"/>
                  <w:szCs w:val="20"/>
                </w:rPr>
                <w:t>Click or tap here to enter text.</w:t>
              </w:r>
            </w:sdtContent>
          </w:sdt>
          <w:r w:rsidRPr="00605D6F">
            <w:rPr>
              <w:rFonts w:ascii="NHC" w:hAnsi="NHC" w:cs="NHC"/>
              <w:color w:val="00609D"/>
              <w:sz w:val="20"/>
              <w:szCs w:val="20"/>
              <w:rtl/>
            </w:rPr>
            <w:t xml:space="preserve"> </w:t>
          </w:r>
        </w:sdtContent>
      </w:sdt>
    </w:p>
    <w:p w14:paraId="79B43E81" w14:textId="77777777" w:rsidR="00DA532D" w:rsidRPr="00605D6F" w:rsidRDefault="00DA532D" w:rsidP="00774337">
      <w:pPr>
        <w:pStyle w:val="ListParagraph"/>
        <w:bidi/>
        <w:spacing w:after="0"/>
        <w:ind w:left="770"/>
        <w:jc w:val="both"/>
        <w:rPr>
          <w:rFonts w:ascii="NHC" w:hAnsi="NHC" w:cs="NHC"/>
          <w:color w:val="00609D"/>
          <w:sz w:val="20"/>
          <w:szCs w:val="20"/>
          <w:rtl/>
        </w:rPr>
      </w:pPr>
      <w:r w:rsidRPr="00605D6F">
        <w:rPr>
          <w:rFonts w:ascii="NHC" w:hAnsi="NHC" w:cs="NHC"/>
          <w:color w:val="00A98F"/>
          <w:sz w:val="20"/>
          <w:szCs w:val="20"/>
          <w:rtl/>
        </w:rPr>
        <w:t>الصفة</w:t>
      </w:r>
      <w:sdt>
        <w:sdtPr>
          <w:rPr>
            <w:rFonts w:ascii="NHC" w:hAnsi="NHC" w:cs="NHC"/>
            <w:color w:val="00609D"/>
            <w:sz w:val="20"/>
            <w:szCs w:val="20"/>
            <w:rtl/>
          </w:rPr>
          <w:id w:val="903807540"/>
          <w:placeholder>
            <w:docPart w:val="40D59240E30E4DBF8B7C9077D08285D3"/>
          </w:placeholder>
        </w:sdtPr>
        <w:sdtEndPr/>
        <w:sdtContent>
          <w:r w:rsidRPr="00605D6F">
            <w:rPr>
              <w:rFonts w:ascii="NHC" w:hAnsi="NHC" w:cs="NHC"/>
              <w:color w:val="00609D"/>
              <w:sz w:val="20"/>
              <w:szCs w:val="20"/>
              <w:rtl/>
            </w:rPr>
            <w:t xml:space="preserve"> </w:t>
          </w:r>
          <w:sdt>
            <w:sdtPr>
              <w:rPr>
                <w:rFonts w:ascii="NHC" w:hAnsi="NHC" w:cs="NHC"/>
                <w:color w:val="00609D"/>
                <w:sz w:val="20"/>
                <w:szCs w:val="20"/>
                <w:rtl/>
              </w:rPr>
              <w:id w:val="-958637328"/>
              <w:placeholder>
                <w:docPart w:val="CD31FBDA8EF6453B8AE2FF568524DC24"/>
              </w:placeholder>
              <w:showingPlcHdr/>
            </w:sdtPr>
            <w:sdtEndPr/>
            <w:sdtContent>
              <w:r w:rsidRPr="00605D6F">
                <w:rPr>
                  <w:rFonts w:ascii="NHC" w:hAnsi="NHC" w:cs="NHC"/>
                  <w:color w:val="00609D"/>
                  <w:sz w:val="20"/>
                  <w:szCs w:val="20"/>
                </w:rPr>
                <w:t>Click or tap here to enter text.</w:t>
              </w:r>
            </w:sdtContent>
          </w:sdt>
          <w:r w:rsidRPr="00605D6F">
            <w:rPr>
              <w:rFonts w:ascii="NHC" w:hAnsi="NHC" w:cs="NHC"/>
              <w:color w:val="00609D"/>
              <w:sz w:val="20"/>
              <w:szCs w:val="20"/>
              <w:rtl/>
            </w:rPr>
            <w:t xml:space="preserve"> </w:t>
          </w:r>
        </w:sdtContent>
      </w:sdt>
    </w:p>
    <w:p w14:paraId="12CEDB4B" w14:textId="77777777" w:rsidR="00DA532D" w:rsidRPr="00605D6F" w:rsidRDefault="00DA532D" w:rsidP="00774337">
      <w:pPr>
        <w:pStyle w:val="ListParagraph"/>
        <w:bidi/>
        <w:spacing w:after="0"/>
        <w:ind w:left="770"/>
        <w:jc w:val="both"/>
        <w:rPr>
          <w:rFonts w:ascii="NHC" w:hAnsi="NHC" w:cs="NHC"/>
          <w:color w:val="00A98F"/>
          <w:sz w:val="20"/>
          <w:szCs w:val="20"/>
          <w:rtl/>
        </w:rPr>
      </w:pPr>
      <w:r w:rsidRPr="00605D6F">
        <w:rPr>
          <w:rFonts w:ascii="NHC" w:hAnsi="NHC" w:cs="NHC"/>
          <w:color w:val="00A98F"/>
          <w:sz w:val="20"/>
          <w:szCs w:val="20"/>
          <w:rtl/>
        </w:rPr>
        <w:t>التوقيع</w:t>
      </w:r>
      <w:sdt>
        <w:sdtPr>
          <w:rPr>
            <w:rFonts w:ascii="NHC" w:hAnsi="NHC" w:cs="NHC"/>
            <w:color w:val="00A98F"/>
            <w:sz w:val="20"/>
            <w:szCs w:val="20"/>
            <w:rtl/>
          </w:rPr>
          <w:id w:val="140769114"/>
          <w:placeholder>
            <w:docPart w:val="40D59240E30E4DBF8B7C9077D08285D3"/>
          </w:placeholder>
        </w:sdtPr>
        <w:sdtEndPr/>
        <w:sdtContent>
          <w:r w:rsidRPr="00605D6F">
            <w:rPr>
              <w:rFonts w:ascii="NHC" w:hAnsi="NHC" w:cs="NHC"/>
              <w:color w:val="00A98F"/>
              <w:sz w:val="20"/>
              <w:szCs w:val="20"/>
              <w:rtl/>
            </w:rPr>
            <w:t>:................................................................................</w:t>
          </w:r>
        </w:sdtContent>
      </w:sdt>
    </w:p>
    <w:p w14:paraId="24BF8C9D" w14:textId="77777777" w:rsidR="00DA532D" w:rsidRPr="00605D6F" w:rsidRDefault="00DA532D" w:rsidP="00774337">
      <w:pPr>
        <w:pStyle w:val="ListParagraph"/>
        <w:bidi/>
        <w:spacing w:after="0"/>
        <w:ind w:left="770"/>
        <w:jc w:val="both"/>
        <w:rPr>
          <w:rFonts w:ascii="NHC" w:hAnsi="NHC" w:cs="NHC"/>
          <w:color w:val="00609D"/>
          <w:sz w:val="20"/>
          <w:szCs w:val="20"/>
          <w:rtl/>
        </w:rPr>
      </w:pPr>
      <w:r w:rsidRPr="00605D6F">
        <w:rPr>
          <w:rFonts w:ascii="NHC" w:hAnsi="NHC" w:cs="NHC"/>
          <w:color w:val="00A98F"/>
          <w:sz w:val="20"/>
          <w:szCs w:val="20"/>
          <w:rtl/>
        </w:rPr>
        <w:t>التاريخ</w:t>
      </w:r>
      <w:sdt>
        <w:sdtPr>
          <w:rPr>
            <w:rFonts w:ascii="NHC" w:hAnsi="NHC" w:cs="NHC"/>
            <w:color w:val="00609D"/>
            <w:sz w:val="20"/>
            <w:szCs w:val="20"/>
            <w:rtl/>
          </w:rPr>
          <w:id w:val="-1564023925"/>
          <w:placeholder>
            <w:docPart w:val="40D59240E30E4DBF8B7C9077D08285D3"/>
          </w:placeholder>
        </w:sdtPr>
        <w:sdtEndPr/>
        <w:sdtContent>
          <w:r w:rsidRPr="00605D6F">
            <w:rPr>
              <w:rFonts w:ascii="NHC" w:hAnsi="NHC" w:cs="NHC"/>
              <w:color w:val="00609D"/>
              <w:sz w:val="20"/>
              <w:szCs w:val="20"/>
              <w:rtl/>
            </w:rPr>
            <w:t xml:space="preserve"> </w:t>
          </w:r>
          <w:sdt>
            <w:sdtPr>
              <w:rPr>
                <w:rFonts w:ascii="NHC" w:hAnsi="NHC" w:cs="NHC"/>
                <w:color w:val="00609D"/>
                <w:sz w:val="20"/>
                <w:szCs w:val="20"/>
                <w:rtl/>
              </w:rPr>
              <w:id w:val="-1155296864"/>
              <w:placeholder>
                <w:docPart w:val="E80F7C78FA19414794E217FEAEA01ADE"/>
              </w:placeholder>
              <w:showingPlcHdr/>
            </w:sdtPr>
            <w:sdtEndPr/>
            <w:sdtContent>
              <w:r w:rsidRPr="00605D6F">
                <w:rPr>
                  <w:rFonts w:ascii="NHC" w:hAnsi="NHC" w:cs="NHC"/>
                  <w:color w:val="00609D"/>
                  <w:sz w:val="20"/>
                  <w:szCs w:val="20"/>
                </w:rPr>
                <w:t>Click or tap here to enter text.</w:t>
              </w:r>
            </w:sdtContent>
          </w:sdt>
          <w:r w:rsidRPr="00605D6F">
            <w:rPr>
              <w:rFonts w:ascii="NHC" w:hAnsi="NHC" w:cs="NHC"/>
              <w:color w:val="00609D"/>
              <w:sz w:val="20"/>
              <w:szCs w:val="20"/>
              <w:rtl/>
            </w:rPr>
            <w:t xml:space="preserve"> </w:t>
          </w:r>
        </w:sdtContent>
      </w:sdt>
    </w:p>
    <w:p w14:paraId="638217A2" w14:textId="7A909C9D" w:rsidR="00DA532D" w:rsidRPr="00605D6F" w:rsidRDefault="00DA532D" w:rsidP="00774337">
      <w:pPr>
        <w:pStyle w:val="ListParagraph"/>
        <w:bidi/>
        <w:ind w:left="770"/>
        <w:jc w:val="both"/>
        <w:rPr>
          <w:rFonts w:ascii="NHC" w:hAnsi="NHC" w:cs="NHC"/>
          <w:color w:val="00A98F"/>
          <w:sz w:val="20"/>
          <w:szCs w:val="20"/>
        </w:rPr>
      </w:pPr>
      <w:r w:rsidRPr="00605D6F">
        <w:rPr>
          <w:rFonts w:ascii="NHC" w:hAnsi="NHC" w:cs="NHC"/>
          <w:color w:val="00A98F"/>
          <w:sz w:val="20"/>
          <w:szCs w:val="20"/>
          <w:rtl/>
        </w:rPr>
        <w:t>الختم:</w:t>
      </w:r>
    </w:p>
    <w:p w14:paraId="30BEAD4E" w14:textId="77777777" w:rsidR="00AC427C" w:rsidRPr="00774337" w:rsidRDefault="00AC427C" w:rsidP="00774337">
      <w:pPr>
        <w:bidi/>
        <w:spacing w:line="276" w:lineRule="auto"/>
        <w:ind w:left="720"/>
        <w:jc w:val="center"/>
        <w:rPr>
          <w:rFonts w:ascii="NHC" w:hAnsi="NHC" w:cs="NHC"/>
          <w:b/>
          <w:bCs/>
          <w:color w:val="00609D"/>
          <w:sz w:val="24"/>
          <w:szCs w:val="24"/>
          <w:u w:val="single"/>
          <w:rtl/>
        </w:rPr>
      </w:pPr>
    </w:p>
    <w:p w14:paraId="36A91E5B" w14:textId="77777777" w:rsidR="00AC427C" w:rsidRPr="00774337" w:rsidRDefault="00AC427C" w:rsidP="00774337">
      <w:pPr>
        <w:bidi/>
        <w:spacing w:line="276" w:lineRule="auto"/>
        <w:ind w:left="720"/>
        <w:jc w:val="center"/>
        <w:rPr>
          <w:rFonts w:ascii="NHC" w:hAnsi="NHC" w:cs="NHC"/>
          <w:b/>
          <w:bCs/>
          <w:color w:val="00609D"/>
          <w:sz w:val="24"/>
          <w:szCs w:val="24"/>
          <w:u w:val="single"/>
          <w:rtl/>
        </w:rPr>
      </w:pPr>
    </w:p>
    <w:p w14:paraId="08F15111" w14:textId="0B6776EF" w:rsidR="00AC427C" w:rsidRDefault="00AC427C" w:rsidP="00774337">
      <w:pPr>
        <w:bidi/>
        <w:spacing w:line="276" w:lineRule="auto"/>
        <w:ind w:left="720"/>
        <w:jc w:val="center"/>
        <w:rPr>
          <w:rFonts w:ascii="NHC" w:hAnsi="NHC" w:cs="NHC"/>
          <w:b/>
          <w:bCs/>
          <w:color w:val="00609D"/>
          <w:sz w:val="24"/>
          <w:szCs w:val="24"/>
          <w:u w:val="single"/>
        </w:rPr>
      </w:pPr>
    </w:p>
    <w:p w14:paraId="1B4A6167" w14:textId="0F877733" w:rsidR="00774337" w:rsidRDefault="00774337" w:rsidP="00774337">
      <w:pPr>
        <w:bidi/>
        <w:spacing w:line="276" w:lineRule="auto"/>
        <w:ind w:left="720"/>
        <w:jc w:val="center"/>
        <w:rPr>
          <w:rFonts w:ascii="NHC" w:hAnsi="NHC" w:cs="NHC"/>
          <w:b/>
          <w:bCs/>
          <w:color w:val="00609D"/>
          <w:sz w:val="24"/>
          <w:szCs w:val="24"/>
          <w:u w:val="single"/>
        </w:rPr>
      </w:pPr>
    </w:p>
    <w:p w14:paraId="5AF49DA4" w14:textId="75508CAB" w:rsidR="00774337" w:rsidRDefault="00774337" w:rsidP="00774337">
      <w:pPr>
        <w:bidi/>
        <w:spacing w:line="276" w:lineRule="auto"/>
        <w:ind w:left="720"/>
        <w:jc w:val="center"/>
        <w:rPr>
          <w:rFonts w:ascii="NHC" w:hAnsi="NHC" w:cs="NHC"/>
          <w:b/>
          <w:bCs/>
          <w:color w:val="00609D"/>
          <w:sz w:val="24"/>
          <w:szCs w:val="24"/>
          <w:u w:val="single"/>
        </w:rPr>
      </w:pPr>
    </w:p>
    <w:p w14:paraId="2E317222" w14:textId="39F45F7D" w:rsidR="00774337" w:rsidRDefault="00774337" w:rsidP="00774337">
      <w:pPr>
        <w:bidi/>
        <w:spacing w:line="276" w:lineRule="auto"/>
        <w:ind w:left="720"/>
        <w:jc w:val="center"/>
        <w:rPr>
          <w:rFonts w:ascii="NHC" w:hAnsi="NHC" w:cs="NHC"/>
          <w:b/>
          <w:bCs/>
          <w:color w:val="00609D"/>
          <w:sz w:val="24"/>
          <w:szCs w:val="24"/>
          <w:u w:val="single"/>
        </w:rPr>
      </w:pPr>
    </w:p>
    <w:p w14:paraId="6F000FC8" w14:textId="706A4F88" w:rsidR="00774337" w:rsidRDefault="00774337" w:rsidP="00774337">
      <w:pPr>
        <w:bidi/>
        <w:spacing w:line="276" w:lineRule="auto"/>
        <w:ind w:left="720"/>
        <w:jc w:val="center"/>
        <w:rPr>
          <w:rFonts w:ascii="NHC" w:hAnsi="NHC" w:cs="NHC"/>
          <w:b/>
          <w:bCs/>
          <w:color w:val="00609D"/>
          <w:sz w:val="24"/>
          <w:szCs w:val="24"/>
          <w:u w:val="single"/>
        </w:rPr>
      </w:pPr>
    </w:p>
    <w:p w14:paraId="397A198E" w14:textId="1C332DE3" w:rsidR="00774337" w:rsidRDefault="00774337" w:rsidP="00774337">
      <w:pPr>
        <w:bidi/>
        <w:spacing w:line="276" w:lineRule="auto"/>
        <w:ind w:left="720"/>
        <w:jc w:val="center"/>
        <w:rPr>
          <w:rFonts w:ascii="NHC" w:hAnsi="NHC" w:cs="NHC"/>
          <w:b/>
          <w:bCs/>
          <w:color w:val="00609D"/>
          <w:sz w:val="24"/>
          <w:szCs w:val="24"/>
          <w:u w:val="single"/>
        </w:rPr>
      </w:pPr>
    </w:p>
    <w:p w14:paraId="7CE3ED63" w14:textId="77777777" w:rsidR="00774337" w:rsidRPr="00774337" w:rsidRDefault="00774337" w:rsidP="00CC0D18">
      <w:pPr>
        <w:bidi/>
        <w:spacing w:line="276" w:lineRule="auto"/>
        <w:rPr>
          <w:rFonts w:ascii="NHC" w:hAnsi="NHC" w:cs="NHC"/>
          <w:b/>
          <w:bCs/>
          <w:color w:val="00A98F"/>
          <w:sz w:val="18"/>
          <w:szCs w:val="18"/>
          <w:u w:val="single"/>
        </w:rPr>
      </w:pPr>
    </w:p>
    <w:p w14:paraId="360A5708" w14:textId="123156AF" w:rsidR="00774337" w:rsidRPr="00605D6F" w:rsidRDefault="00DA532D" w:rsidP="00605D6F">
      <w:pPr>
        <w:bidi/>
        <w:spacing w:line="276" w:lineRule="auto"/>
        <w:ind w:left="720"/>
        <w:jc w:val="center"/>
        <w:rPr>
          <w:rFonts w:ascii="NHC" w:hAnsi="NHC" w:cs="NHC"/>
          <w:b/>
          <w:color w:val="00A98F"/>
          <w:sz w:val="28"/>
          <w:szCs w:val="28"/>
          <w:u w:val="single"/>
        </w:rPr>
      </w:pPr>
      <w:r w:rsidRPr="00605D6F">
        <w:rPr>
          <w:rFonts w:ascii="NHC" w:hAnsi="NHC" w:cs="NHC"/>
          <w:b/>
          <w:bCs/>
          <w:color w:val="00A98F"/>
          <w:sz w:val="28"/>
          <w:szCs w:val="28"/>
          <w:u w:val="single"/>
          <w:rtl/>
        </w:rPr>
        <w:lastRenderedPageBreak/>
        <w:t>نموذج الإفصاح</w:t>
      </w:r>
    </w:p>
    <w:p w14:paraId="2533509F" w14:textId="25A4958F" w:rsidR="00DA532D" w:rsidRPr="00605D6F" w:rsidRDefault="00DA532D" w:rsidP="00774337">
      <w:pPr>
        <w:bidi/>
        <w:spacing w:line="276" w:lineRule="auto"/>
        <w:rPr>
          <w:rFonts w:ascii="NHC" w:hAnsi="NHC" w:cs="NHC"/>
          <w:b/>
          <w:bCs/>
          <w:color w:val="00609D"/>
          <w:sz w:val="20"/>
          <w:szCs w:val="20"/>
        </w:rPr>
      </w:pPr>
      <w:r w:rsidRPr="00605D6F">
        <w:rPr>
          <w:rFonts w:ascii="NHC" w:hAnsi="NHC" w:cs="NHC"/>
          <w:b/>
          <w:bCs/>
          <w:color w:val="00609D"/>
          <w:sz w:val="20"/>
          <w:szCs w:val="20"/>
          <w:rtl/>
        </w:rPr>
        <w:t xml:space="preserve">هل يوجد لدى الشركة/المنشاة علاقة بأحد أعضاء مجلس إدارة الشركة الوطنية للإسكان أو الجهات </w:t>
      </w:r>
      <w:r w:rsidR="00151E2E" w:rsidRPr="00605D6F">
        <w:rPr>
          <w:rFonts w:ascii="NHC" w:hAnsi="NHC" w:cs="NHC"/>
          <w:b/>
          <w:bCs/>
          <w:color w:val="00609D"/>
          <w:sz w:val="20"/>
          <w:szCs w:val="20"/>
          <w:rtl/>
        </w:rPr>
        <w:t>والشركات</w:t>
      </w:r>
      <w:r w:rsidRPr="00605D6F">
        <w:rPr>
          <w:rFonts w:ascii="NHC" w:hAnsi="NHC" w:cs="NHC"/>
          <w:b/>
          <w:bCs/>
          <w:color w:val="00609D"/>
          <w:sz w:val="20"/>
          <w:szCs w:val="20"/>
          <w:rtl/>
        </w:rPr>
        <w:t xml:space="preserve"> التابعة لها أو موظفيهم أو وزارة الإسكان. </w:t>
      </w:r>
    </w:p>
    <w:p w14:paraId="3CA89B49" w14:textId="3C6ECDCB"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218666435"/>
          <w14:checkbox>
            <w14:checked w14:val="0"/>
            <w14:checkedState w14:val="2612" w14:font="MS Gothic"/>
            <w14:uncheckedState w14:val="2610" w14:font="MS Gothic"/>
          </w14:checkbox>
        </w:sdtPr>
        <w:sdtEndPr/>
        <w:sdtContent>
          <w:r w:rsidR="009C0CAC">
            <w:rPr>
              <w:rFonts w:ascii="MS Gothic" w:eastAsia="MS Gothic" w:hAnsi="MS Gothic" w:cs="NHC" w:hint="eastAsia"/>
              <w:color w:val="00609D"/>
              <w:sz w:val="20"/>
              <w:szCs w:val="20"/>
              <w:rtl/>
            </w:rPr>
            <w:t>☐</w:t>
          </w:r>
        </w:sdtContent>
      </w:sdt>
      <w:r w:rsidRPr="00605D6F">
        <w:rPr>
          <w:rFonts w:ascii="NHC" w:hAnsi="NHC" w:cs="NHC"/>
          <w:color w:val="00609D"/>
          <w:sz w:val="20"/>
          <w:szCs w:val="20"/>
          <w:rtl/>
        </w:rPr>
        <w:t xml:space="preserve">  نعم                     </w:t>
      </w:r>
      <w:sdt>
        <w:sdtPr>
          <w:rPr>
            <w:rFonts w:ascii="NHC" w:hAnsi="NHC" w:cs="NHC"/>
            <w:color w:val="00609D"/>
            <w:sz w:val="20"/>
            <w:szCs w:val="20"/>
            <w:rtl/>
          </w:rPr>
          <w:id w:val="372505773"/>
          <w14:checkbox>
            <w14:checked w14:val="0"/>
            <w14:checkedState w14:val="2612" w14:font="MS Gothic"/>
            <w14:uncheckedState w14:val="2610" w14:font="MS Gothic"/>
          </w14:checkbox>
        </w:sdtPr>
        <w:sdtEndPr/>
        <w:sdtContent>
          <w:r w:rsidRPr="00605D6F">
            <w:rPr>
              <w:rFonts w:ascii="Segoe UI Symbol" w:eastAsia="MS Gothic" w:hAnsi="Segoe UI Symbol" w:cs="Segoe UI Symbol" w:hint="cs"/>
              <w:color w:val="00609D"/>
              <w:sz w:val="20"/>
              <w:szCs w:val="20"/>
              <w:rtl/>
            </w:rPr>
            <w:t>☐</w:t>
          </w:r>
        </w:sdtContent>
      </w:sdt>
      <w:r w:rsidRPr="00605D6F">
        <w:rPr>
          <w:rFonts w:ascii="NHC" w:hAnsi="NHC" w:cs="NHC"/>
          <w:color w:val="00609D"/>
          <w:sz w:val="20"/>
          <w:szCs w:val="20"/>
          <w:rtl/>
        </w:rPr>
        <w:t xml:space="preserve"> لا يوجد علاقة بأي منهم  </w:t>
      </w:r>
    </w:p>
    <w:p w14:paraId="2B5A09DA"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إذا كانت الإجابة بنعم أرجو تحديد نوع العلاقة واسم الطرف ذو العلاقة. </w:t>
      </w:r>
    </w:p>
    <w:p w14:paraId="70FFC2BD" w14:textId="603FAD13" w:rsidR="00DA532D" w:rsidRPr="00605D6F" w:rsidRDefault="00DA532D" w:rsidP="00605D6F">
      <w:pPr>
        <w:bidi/>
        <w:spacing w:line="276" w:lineRule="auto"/>
        <w:rPr>
          <w:rFonts w:ascii="NHC" w:hAnsi="NHC" w:cs="NHC"/>
          <w:color w:val="00609D"/>
          <w:sz w:val="20"/>
          <w:szCs w:val="20"/>
          <w:rtl/>
        </w:rPr>
      </w:pPr>
      <w:r w:rsidRPr="00605D6F">
        <w:rPr>
          <w:rFonts w:ascii="NHC" w:hAnsi="NHC" w:cs="NHC"/>
          <w:color w:val="00609D"/>
          <w:sz w:val="20"/>
          <w:szCs w:val="20"/>
          <w:rtl/>
        </w:rPr>
        <w:t xml:space="preserve">  </w:t>
      </w:r>
      <w:sdt>
        <w:sdtPr>
          <w:rPr>
            <w:rFonts w:ascii="NHC" w:hAnsi="NHC" w:cs="NHC"/>
            <w:color w:val="00609D"/>
            <w:sz w:val="20"/>
            <w:szCs w:val="20"/>
            <w:rtl/>
          </w:rPr>
          <w:id w:val="98222374"/>
          <w:placeholder>
            <w:docPart w:val="DE2270B083FC49FE98B0E465B0710F6E"/>
          </w:placeholder>
          <w:showingPlcHdr/>
        </w:sdtPr>
        <w:sdtEndPr/>
        <w:sdtContent>
          <w:r w:rsidRPr="00605D6F">
            <w:rPr>
              <w:rFonts w:ascii="NHC" w:hAnsi="NHC" w:cs="NHC"/>
              <w:color w:val="00609D"/>
              <w:sz w:val="20"/>
              <w:szCs w:val="20"/>
            </w:rPr>
            <w:t>Click or tap here to enter text.</w:t>
          </w:r>
        </w:sdtContent>
      </w:sdt>
    </w:p>
    <w:p w14:paraId="05DF920A" w14:textId="77777777" w:rsidR="00605D6F" w:rsidRPr="00605D6F" w:rsidRDefault="00605D6F" w:rsidP="00605D6F">
      <w:pPr>
        <w:bidi/>
        <w:spacing w:line="276" w:lineRule="auto"/>
        <w:rPr>
          <w:rFonts w:ascii="NHC" w:hAnsi="NHC" w:cs="NHC"/>
          <w:color w:val="00609D"/>
          <w:sz w:val="20"/>
          <w:szCs w:val="20"/>
          <w:rtl/>
        </w:rPr>
      </w:pPr>
    </w:p>
    <w:p w14:paraId="1EDEC06D" w14:textId="04EA5E23" w:rsidR="00DA532D" w:rsidRPr="00605D6F" w:rsidRDefault="00DA532D" w:rsidP="00774337">
      <w:pPr>
        <w:bidi/>
        <w:spacing w:line="276" w:lineRule="auto"/>
        <w:rPr>
          <w:rFonts w:ascii="NHC" w:hAnsi="NHC" w:cs="NHC"/>
          <w:color w:val="00609D"/>
          <w:sz w:val="20"/>
          <w:szCs w:val="20"/>
        </w:rPr>
      </w:pPr>
      <w:r w:rsidRPr="00605D6F">
        <w:rPr>
          <w:rFonts w:ascii="NHC" w:hAnsi="NHC" w:cs="NHC"/>
          <w:b/>
          <w:bCs/>
          <w:color w:val="00609D"/>
          <w:sz w:val="20"/>
          <w:szCs w:val="20"/>
          <w:rtl/>
        </w:rPr>
        <w:t xml:space="preserve">هل الشركة/المنشاة مملوكة لأحد أعضاء مجلس إدارة الشركة الوطنية للإسكان أو الجهات </w:t>
      </w:r>
      <w:r w:rsidR="00151E2E" w:rsidRPr="00605D6F">
        <w:rPr>
          <w:rFonts w:ascii="NHC" w:hAnsi="NHC" w:cs="NHC"/>
          <w:b/>
          <w:bCs/>
          <w:color w:val="00609D"/>
          <w:sz w:val="20"/>
          <w:szCs w:val="20"/>
          <w:rtl/>
        </w:rPr>
        <w:t>والشركات</w:t>
      </w:r>
      <w:r w:rsidRPr="00605D6F">
        <w:rPr>
          <w:rFonts w:ascii="NHC" w:hAnsi="NHC" w:cs="NHC"/>
          <w:b/>
          <w:bCs/>
          <w:color w:val="00609D"/>
          <w:sz w:val="20"/>
          <w:szCs w:val="20"/>
          <w:rtl/>
        </w:rPr>
        <w:t xml:space="preserve"> التابعة لها أو موظفيهم أو أقاربهم</w:t>
      </w:r>
      <w:r w:rsidRPr="00605D6F">
        <w:rPr>
          <w:rFonts w:ascii="NHC" w:hAnsi="NHC" w:cs="NHC"/>
          <w:color w:val="00609D"/>
          <w:sz w:val="20"/>
          <w:szCs w:val="20"/>
          <w:rtl/>
        </w:rPr>
        <w:t xml:space="preserve">. </w:t>
      </w:r>
    </w:p>
    <w:p w14:paraId="6288E180"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312569187"/>
          <w14:checkbox>
            <w14:checked w14:val="0"/>
            <w14:checkedState w14:val="2612" w14:font="MS Gothic"/>
            <w14:uncheckedState w14:val="2610" w14:font="MS Gothic"/>
          </w14:checkbox>
        </w:sdtPr>
        <w:sdtEndPr/>
        <w:sdtContent>
          <w:r w:rsidRPr="00605D6F">
            <w:rPr>
              <w:rFonts w:ascii="Segoe UI Symbol" w:hAnsi="Segoe UI Symbol" w:cs="Segoe UI Symbol" w:hint="cs"/>
              <w:color w:val="00609D"/>
              <w:sz w:val="20"/>
              <w:szCs w:val="20"/>
              <w:rtl/>
            </w:rPr>
            <w:t>☐</w:t>
          </w:r>
        </w:sdtContent>
      </w:sdt>
      <w:r w:rsidRPr="00605D6F">
        <w:rPr>
          <w:rFonts w:ascii="NHC" w:hAnsi="NHC" w:cs="NHC"/>
          <w:color w:val="00609D"/>
          <w:sz w:val="20"/>
          <w:szCs w:val="20"/>
          <w:rtl/>
        </w:rPr>
        <w:t xml:space="preserve"> نعم                             </w:t>
      </w:r>
      <w:sdt>
        <w:sdtPr>
          <w:rPr>
            <w:rFonts w:ascii="NHC" w:hAnsi="NHC" w:cs="NHC"/>
            <w:color w:val="00609D"/>
            <w:sz w:val="20"/>
            <w:szCs w:val="20"/>
            <w:rtl/>
          </w:rPr>
          <w:id w:val="-306480222"/>
          <w14:checkbox>
            <w14:checked w14:val="0"/>
            <w14:checkedState w14:val="2612" w14:font="MS Gothic"/>
            <w14:uncheckedState w14:val="2610" w14:font="MS Gothic"/>
          </w14:checkbox>
        </w:sdtPr>
        <w:sdtEndPr/>
        <w:sdtContent>
          <w:r w:rsidRPr="00605D6F">
            <w:rPr>
              <w:rFonts w:ascii="Segoe UI Symbol" w:hAnsi="Segoe UI Symbol" w:cs="Segoe UI Symbol" w:hint="cs"/>
              <w:color w:val="00609D"/>
              <w:sz w:val="20"/>
              <w:szCs w:val="20"/>
              <w:rtl/>
            </w:rPr>
            <w:t>☐</w:t>
          </w:r>
        </w:sdtContent>
      </w:sdt>
      <w:r w:rsidRPr="00605D6F">
        <w:rPr>
          <w:rFonts w:ascii="NHC" w:hAnsi="NHC" w:cs="NHC"/>
          <w:color w:val="00609D"/>
          <w:sz w:val="20"/>
          <w:szCs w:val="20"/>
          <w:rtl/>
        </w:rPr>
        <w:t xml:space="preserve"> لا   </w:t>
      </w:r>
    </w:p>
    <w:p w14:paraId="383FC56A"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إذا كانت الإجابة بنعم أرجو تحديد اسم الطرف ذو العلاقة </w:t>
      </w:r>
    </w:p>
    <w:p w14:paraId="01854C27"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1041254672"/>
          <w:placeholder>
            <w:docPart w:val="E08E07B7827F4FC49012CA72741DA401"/>
          </w:placeholder>
          <w:showingPlcHdr/>
        </w:sdtPr>
        <w:sdtEndPr/>
        <w:sdtContent>
          <w:r w:rsidRPr="00605D6F">
            <w:rPr>
              <w:rFonts w:ascii="NHC" w:hAnsi="NHC" w:cs="NHC"/>
              <w:color w:val="00609D"/>
              <w:sz w:val="20"/>
              <w:szCs w:val="20"/>
            </w:rPr>
            <w:t>Click or tap here to enter text.</w:t>
          </w:r>
        </w:sdtContent>
      </w:sdt>
    </w:p>
    <w:p w14:paraId="71C72312" w14:textId="77777777" w:rsidR="00DA532D" w:rsidRPr="00605D6F" w:rsidRDefault="00DA532D" w:rsidP="00774337">
      <w:pPr>
        <w:bidi/>
        <w:spacing w:line="276" w:lineRule="auto"/>
        <w:rPr>
          <w:rFonts w:ascii="NHC" w:hAnsi="NHC" w:cs="NHC"/>
          <w:color w:val="00609D"/>
          <w:sz w:val="20"/>
          <w:szCs w:val="20"/>
          <w:rtl/>
        </w:rPr>
      </w:pPr>
    </w:p>
    <w:p w14:paraId="7F995E80" w14:textId="2E2A1439" w:rsidR="00DA532D" w:rsidRPr="00605D6F" w:rsidRDefault="00DA532D" w:rsidP="00774337">
      <w:pPr>
        <w:bidi/>
        <w:spacing w:line="276" w:lineRule="auto"/>
        <w:rPr>
          <w:rFonts w:ascii="NHC" w:hAnsi="NHC" w:cs="NHC"/>
          <w:b/>
          <w:bCs/>
          <w:color w:val="00609D"/>
          <w:sz w:val="20"/>
          <w:szCs w:val="20"/>
        </w:rPr>
      </w:pPr>
      <w:r w:rsidRPr="00605D6F">
        <w:rPr>
          <w:rFonts w:ascii="NHC" w:hAnsi="NHC" w:cs="NHC"/>
          <w:b/>
          <w:bCs/>
          <w:color w:val="00609D"/>
          <w:sz w:val="20"/>
          <w:szCs w:val="20"/>
          <w:rtl/>
        </w:rPr>
        <w:t xml:space="preserve">هل يعد أحد أعضاء مجلس إدارة الشركة الوطنية للإسكان أو الجهات </w:t>
      </w:r>
      <w:r w:rsidR="00151E2E" w:rsidRPr="00605D6F">
        <w:rPr>
          <w:rFonts w:ascii="NHC" w:hAnsi="NHC" w:cs="NHC"/>
          <w:b/>
          <w:bCs/>
          <w:color w:val="00609D"/>
          <w:sz w:val="20"/>
          <w:szCs w:val="20"/>
          <w:rtl/>
        </w:rPr>
        <w:t>والشركات</w:t>
      </w:r>
      <w:r w:rsidRPr="00605D6F">
        <w:rPr>
          <w:rFonts w:ascii="NHC" w:hAnsi="NHC" w:cs="NHC"/>
          <w:b/>
          <w:bCs/>
          <w:color w:val="00609D"/>
          <w:sz w:val="20"/>
          <w:szCs w:val="20"/>
          <w:rtl/>
        </w:rPr>
        <w:t xml:space="preserve"> التابعة لها أو موظفيهم أو أقاربهم عضوا في مجلس إدارة الشركة أو مجلس مديريها</w:t>
      </w:r>
    </w:p>
    <w:p w14:paraId="39CB4EB5"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1481030583"/>
          <w14:checkbox>
            <w14:checked w14:val="0"/>
            <w14:checkedState w14:val="2612" w14:font="MS Gothic"/>
            <w14:uncheckedState w14:val="2610" w14:font="MS Gothic"/>
          </w14:checkbox>
        </w:sdtPr>
        <w:sdtEndPr/>
        <w:sdtContent>
          <w:r w:rsidRPr="00605D6F">
            <w:rPr>
              <w:rFonts w:ascii="Segoe UI Symbol" w:eastAsia="MS Gothic" w:hAnsi="Segoe UI Symbol" w:cs="Segoe UI Symbol" w:hint="cs"/>
              <w:color w:val="00609D"/>
              <w:sz w:val="20"/>
              <w:szCs w:val="20"/>
              <w:rtl/>
            </w:rPr>
            <w:t>☐</w:t>
          </w:r>
        </w:sdtContent>
      </w:sdt>
      <w:r w:rsidRPr="00605D6F">
        <w:rPr>
          <w:rFonts w:ascii="NHC" w:hAnsi="NHC" w:cs="NHC"/>
          <w:color w:val="00609D"/>
          <w:sz w:val="20"/>
          <w:szCs w:val="20"/>
          <w:rtl/>
        </w:rPr>
        <w:t xml:space="preserve"> نعم                               </w:t>
      </w:r>
      <w:sdt>
        <w:sdtPr>
          <w:rPr>
            <w:rFonts w:ascii="NHC" w:hAnsi="NHC" w:cs="NHC"/>
            <w:color w:val="00609D"/>
            <w:sz w:val="20"/>
            <w:szCs w:val="20"/>
            <w:rtl/>
          </w:rPr>
          <w:id w:val="-980693256"/>
          <w14:checkbox>
            <w14:checked w14:val="0"/>
            <w14:checkedState w14:val="2612" w14:font="MS Gothic"/>
            <w14:uncheckedState w14:val="2610" w14:font="MS Gothic"/>
          </w14:checkbox>
        </w:sdtPr>
        <w:sdtEndPr/>
        <w:sdtContent>
          <w:r w:rsidRPr="00605D6F">
            <w:rPr>
              <w:rFonts w:ascii="Segoe UI Symbol" w:hAnsi="Segoe UI Symbol" w:cs="Segoe UI Symbol" w:hint="cs"/>
              <w:color w:val="00609D"/>
              <w:sz w:val="20"/>
              <w:szCs w:val="20"/>
              <w:rtl/>
            </w:rPr>
            <w:t>☐</w:t>
          </w:r>
        </w:sdtContent>
      </w:sdt>
      <w:r w:rsidRPr="00605D6F">
        <w:rPr>
          <w:rFonts w:ascii="NHC" w:hAnsi="NHC" w:cs="NHC"/>
          <w:color w:val="00609D"/>
          <w:sz w:val="20"/>
          <w:szCs w:val="20"/>
          <w:rtl/>
        </w:rPr>
        <w:t xml:space="preserve"> لا </w:t>
      </w:r>
    </w:p>
    <w:p w14:paraId="4797597C"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إذا كانت الإجابة بنعم نرجو تحديد اسم الطرف ذو العلاقة </w:t>
      </w:r>
    </w:p>
    <w:p w14:paraId="1450BAD3"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45263213"/>
          <w:placeholder>
            <w:docPart w:val="CAE6FE9463424418916726A28D214F49"/>
          </w:placeholder>
          <w:showingPlcHdr/>
        </w:sdtPr>
        <w:sdtEndPr/>
        <w:sdtContent>
          <w:r w:rsidRPr="00605D6F">
            <w:rPr>
              <w:rFonts w:ascii="NHC" w:hAnsi="NHC" w:cs="NHC"/>
              <w:color w:val="00609D"/>
              <w:sz w:val="20"/>
              <w:szCs w:val="20"/>
            </w:rPr>
            <w:t>Click or tap here to enter text.</w:t>
          </w:r>
        </w:sdtContent>
      </w:sdt>
    </w:p>
    <w:p w14:paraId="781BDCC8" w14:textId="77777777" w:rsidR="00DA532D" w:rsidRPr="00605D6F" w:rsidRDefault="00DA532D" w:rsidP="00774337">
      <w:pPr>
        <w:bidi/>
        <w:spacing w:line="276" w:lineRule="auto"/>
        <w:rPr>
          <w:rFonts w:ascii="NHC" w:hAnsi="NHC" w:cs="NHC"/>
          <w:b/>
          <w:bCs/>
          <w:color w:val="00609D"/>
          <w:sz w:val="20"/>
          <w:szCs w:val="20"/>
        </w:rPr>
      </w:pPr>
      <w:r w:rsidRPr="00605D6F">
        <w:rPr>
          <w:rFonts w:ascii="NHC" w:hAnsi="NHC" w:cs="NHC"/>
          <w:b/>
          <w:bCs/>
          <w:color w:val="00609D"/>
          <w:sz w:val="20"/>
          <w:szCs w:val="20"/>
          <w:rtl/>
        </w:rPr>
        <w:t>هل يعد أحد موظفي الشركة /المنشأة قد عمل / يعمل في الشركة الوطنية للإسكان أو الجهات والشركات التابعة لها أو وزارة الإسكان.</w:t>
      </w:r>
    </w:p>
    <w:p w14:paraId="5FF1E455" w14:textId="42014D9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996308205"/>
          <w14:checkbox>
            <w14:checked w14:val="0"/>
            <w14:checkedState w14:val="2612" w14:font="MS Gothic"/>
            <w14:uncheckedState w14:val="2610" w14:font="MS Gothic"/>
          </w14:checkbox>
        </w:sdtPr>
        <w:sdtEndPr/>
        <w:sdtContent>
          <w:r w:rsidR="00550A6A">
            <w:rPr>
              <w:rFonts w:ascii="MS Gothic" w:eastAsia="MS Gothic" w:hAnsi="MS Gothic" w:cs="NHC" w:hint="eastAsia"/>
              <w:color w:val="00609D"/>
              <w:sz w:val="20"/>
              <w:szCs w:val="20"/>
              <w:rtl/>
            </w:rPr>
            <w:t>☐</w:t>
          </w:r>
        </w:sdtContent>
      </w:sdt>
      <w:r w:rsidRPr="00605D6F">
        <w:rPr>
          <w:rFonts w:ascii="NHC" w:hAnsi="NHC" w:cs="NHC"/>
          <w:color w:val="00609D"/>
          <w:sz w:val="20"/>
          <w:szCs w:val="20"/>
          <w:rtl/>
        </w:rPr>
        <w:t xml:space="preserve"> نعم                               </w:t>
      </w:r>
      <w:sdt>
        <w:sdtPr>
          <w:rPr>
            <w:rFonts w:ascii="NHC" w:hAnsi="NHC" w:cs="NHC"/>
            <w:color w:val="00609D"/>
            <w:sz w:val="20"/>
            <w:szCs w:val="20"/>
            <w:rtl/>
          </w:rPr>
          <w:id w:val="-88467977"/>
          <w14:checkbox>
            <w14:checked w14:val="0"/>
            <w14:checkedState w14:val="2612" w14:font="MS Gothic"/>
            <w14:uncheckedState w14:val="2610" w14:font="MS Gothic"/>
          </w14:checkbox>
        </w:sdtPr>
        <w:sdtEndPr/>
        <w:sdtContent>
          <w:r w:rsidRPr="00605D6F">
            <w:rPr>
              <w:rFonts w:ascii="Segoe UI Symbol" w:hAnsi="Segoe UI Symbol" w:cs="Segoe UI Symbol" w:hint="cs"/>
              <w:color w:val="00609D"/>
              <w:sz w:val="20"/>
              <w:szCs w:val="20"/>
              <w:rtl/>
            </w:rPr>
            <w:t>☐</w:t>
          </w:r>
        </w:sdtContent>
      </w:sdt>
      <w:r w:rsidRPr="00605D6F">
        <w:rPr>
          <w:rFonts w:ascii="NHC" w:hAnsi="NHC" w:cs="NHC"/>
          <w:color w:val="00609D"/>
          <w:sz w:val="20"/>
          <w:szCs w:val="20"/>
          <w:rtl/>
        </w:rPr>
        <w:t xml:space="preserve"> لا </w:t>
      </w:r>
    </w:p>
    <w:p w14:paraId="5DD17E7F"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إذا كانت الإجابة بنعم نرجو تحديد اسم الطرف ذو العلاقة وتاريخ العلاقة </w:t>
      </w:r>
    </w:p>
    <w:p w14:paraId="48EEC460"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334537001"/>
          <w:placeholder>
            <w:docPart w:val="3EECE188FA0A419C9ACE0E7C54844C04"/>
          </w:placeholder>
          <w:showingPlcHdr/>
        </w:sdtPr>
        <w:sdtEndPr/>
        <w:sdtContent>
          <w:r w:rsidRPr="00605D6F">
            <w:rPr>
              <w:rFonts w:ascii="NHC" w:hAnsi="NHC" w:cs="NHC"/>
              <w:color w:val="00609D"/>
              <w:sz w:val="20"/>
              <w:szCs w:val="20"/>
            </w:rPr>
            <w:t>Click or tap here to enter text.</w:t>
          </w:r>
        </w:sdtContent>
      </w:sdt>
    </w:p>
    <w:p w14:paraId="30D48769" w14:textId="77777777" w:rsidR="00774337" w:rsidRPr="00605D6F" w:rsidRDefault="00774337" w:rsidP="00774337">
      <w:pPr>
        <w:bidi/>
        <w:spacing w:line="276" w:lineRule="auto"/>
        <w:rPr>
          <w:rFonts w:ascii="NHC" w:hAnsi="NHC" w:cs="NHC"/>
          <w:b/>
          <w:bCs/>
          <w:color w:val="00609D"/>
          <w:sz w:val="20"/>
          <w:szCs w:val="20"/>
        </w:rPr>
      </w:pPr>
    </w:p>
    <w:p w14:paraId="0AF0627B" w14:textId="088D53CD" w:rsidR="00DA532D" w:rsidRPr="00605D6F" w:rsidRDefault="00DA532D" w:rsidP="00774337">
      <w:pPr>
        <w:bidi/>
        <w:spacing w:line="276" w:lineRule="auto"/>
        <w:rPr>
          <w:rFonts w:ascii="NHC" w:hAnsi="NHC" w:cs="NHC"/>
          <w:b/>
          <w:bCs/>
          <w:color w:val="00609D"/>
          <w:sz w:val="20"/>
          <w:szCs w:val="20"/>
        </w:rPr>
      </w:pPr>
      <w:r w:rsidRPr="00605D6F">
        <w:rPr>
          <w:rFonts w:ascii="NHC" w:hAnsi="NHC" w:cs="NHC"/>
          <w:b/>
          <w:bCs/>
          <w:color w:val="00609D"/>
          <w:sz w:val="20"/>
          <w:szCs w:val="20"/>
          <w:rtl/>
        </w:rPr>
        <w:t>هل يعد أحد موظفي الشركة الوطنية للإسكان أو الجهات والشركات التابعة لها أو وزارة الإسكان قد عمل / يعمل في الشركة /المنشأة.</w:t>
      </w:r>
    </w:p>
    <w:p w14:paraId="4DEF9E1A" w14:textId="7740BDC5" w:rsidR="00605D6F" w:rsidRPr="00605D6F" w:rsidRDefault="00DA532D" w:rsidP="00605D6F">
      <w:pPr>
        <w:bidi/>
        <w:spacing w:line="276" w:lineRule="auto"/>
        <w:rPr>
          <w:rFonts w:ascii="NHC" w:hAnsi="NHC" w:cs="NHC"/>
          <w:color w:val="00609D"/>
          <w:sz w:val="20"/>
          <w:szCs w:val="20"/>
          <w:rtl/>
        </w:rPr>
      </w:pPr>
      <w:r w:rsidRPr="00605D6F">
        <w:rPr>
          <w:rFonts w:ascii="NHC" w:hAnsi="NHC" w:cs="NHC"/>
          <w:color w:val="00609D"/>
          <w:sz w:val="20"/>
          <w:szCs w:val="20"/>
          <w:rtl/>
        </w:rPr>
        <w:t xml:space="preserve">                                       </w:t>
      </w:r>
      <w:sdt>
        <w:sdtPr>
          <w:rPr>
            <w:rFonts w:ascii="NHC" w:hAnsi="NHC" w:cs="NHC"/>
            <w:color w:val="00609D"/>
            <w:sz w:val="20"/>
            <w:szCs w:val="20"/>
            <w:rtl/>
          </w:rPr>
          <w:id w:val="1942185304"/>
          <w14:checkbox>
            <w14:checked w14:val="0"/>
            <w14:checkedState w14:val="2612" w14:font="MS Gothic"/>
            <w14:uncheckedState w14:val="2610" w14:font="MS Gothic"/>
          </w14:checkbox>
        </w:sdtPr>
        <w:sdtEndPr/>
        <w:sdtContent>
          <w:r w:rsidR="00550A6A">
            <w:rPr>
              <w:rFonts w:ascii="MS Gothic" w:eastAsia="MS Gothic" w:hAnsi="MS Gothic" w:cs="NHC" w:hint="eastAsia"/>
              <w:color w:val="00609D"/>
              <w:sz w:val="20"/>
              <w:szCs w:val="20"/>
              <w:rtl/>
            </w:rPr>
            <w:t>☐</w:t>
          </w:r>
        </w:sdtContent>
      </w:sdt>
      <w:r w:rsidRPr="00605D6F">
        <w:rPr>
          <w:rFonts w:ascii="NHC" w:hAnsi="NHC" w:cs="NHC"/>
          <w:color w:val="00609D"/>
          <w:sz w:val="20"/>
          <w:szCs w:val="20"/>
          <w:rtl/>
        </w:rPr>
        <w:t xml:space="preserve"> نعم                               </w:t>
      </w:r>
      <w:sdt>
        <w:sdtPr>
          <w:rPr>
            <w:rFonts w:ascii="NHC" w:hAnsi="NHC" w:cs="NHC"/>
            <w:color w:val="00609D"/>
            <w:sz w:val="20"/>
            <w:szCs w:val="20"/>
            <w:rtl/>
          </w:rPr>
          <w:id w:val="854235194"/>
          <w14:checkbox>
            <w14:checked w14:val="0"/>
            <w14:checkedState w14:val="2612" w14:font="MS Gothic"/>
            <w14:uncheckedState w14:val="2610" w14:font="MS Gothic"/>
          </w14:checkbox>
        </w:sdtPr>
        <w:sdtEndPr/>
        <w:sdtContent>
          <w:r w:rsidR="00550A6A">
            <w:rPr>
              <w:rFonts w:ascii="MS Gothic" w:eastAsia="MS Gothic" w:hAnsi="MS Gothic" w:cs="NHC" w:hint="eastAsia"/>
              <w:color w:val="00609D"/>
              <w:sz w:val="20"/>
              <w:szCs w:val="20"/>
              <w:rtl/>
            </w:rPr>
            <w:t>☐</w:t>
          </w:r>
        </w:sdtContent>
      </w:sdt>
      <w:r w:rsidRPr="00605D6F">
        <w:rPr>
          <w:rFonts w:ascii="NHC" w:hAnsi="NHC" w:cs="NHC"/>
          <w:color w:val="00609D"/>
          <w:sz w:val="20"/>
          <w:szCs w:val="20"/>
          <w:rtl/>
        </w:rPr>
        <w:t xml:space="preserve"> لا </w:t>
      </w:r>
    </w:p>
    <w:p w14:paraId="431A9055" w14:textId="202531AE" w:rsidR="00DA532D" w:rsidRPr="00605D6F" w:rsidRDefault="00DA532D" w:rsidP="00605D6F">
      <w:pPr>
        <w:bidi/>
        <w:spacing w:line="276" w:lineRule="auto"/>
        <w:rPr>
          <w:rFonts w:ascii="NHC" w:hAnsi="NHC" w:cs="NHC"/>
          <w:color w:val="00609D"/>
          <w:sz w:val="20"/>
          <w:szCs w:val="20"/>
        </w:rPr>
      </w:pPr>
      <w:r w:rsidRPr="00605D6F">
        <w:rPr>
          <w:rFonts w:ascii="NHC" w:hAnsi="NHC" w:cs="NHC"/>
          <w:color w:val="00609D"/>
          <w:sz w:val="20"/>
          <w:szCs w:val="20"/>
          <w:rtl/>
        </w:rPr>
        <w:t xml:space="preserve">إذا كانت الإجابة بنعم نرجو تحديد اسم الطرف ذو العلاقة وتاريخ العلاقة </w:t>
      </w:r>
    </w:p>
    <w:p w14:paraId="5D146A00" w14:textId="292AA182" w:rsidR="00AC427C"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1051429357"/>
          <w:placeholder>
            <w:docPart w:val="DBE72ACCA6834916BBDD07C7BCEBD766"/>
          </w:placeholder>
          <w:showingPlcHdr/>
        </w:sdtPr>
        <w:sdtEndPr/>
        <w:sdtContent>
          <w:r w:rsidRPr="00605D6F">
            <w:rPr>
              <w:rFonts w:ascii="NHC" w:hAnsi="NHC" w:cs="NHC"/>
              <w:color w:val="00609D"/>
              <w:sz w:val="20"/>
              <w:szCs w:val="20"/>
            </w:rPr>
            <w:t>Click or tap here to enter text.</w:t>
          </w:r>
        </w:sdtContent>
      </w:sdt>
    </w:p>
    <w:p w14:paraId="6382B31E" w14:textId="77777777" w:rsidR="00774337" w:rsidRPr="00605D6F" w:rsidRDefault="00774337" w:rsidP="00774337">
      <w:pPr>
        <w:bidi/>
        <w:spacing w:line="276" w:lineRule="auto"/>
        <w:rPr>
          <w:rFonts w:ascii="NHC" w:hAnsi="NHC" w:cs="NHC"/>
          <w:color w:val="00609D"/>
          <w:sz w:val="20"/>
          <w:szCs w:val="20"/>
          <w:rtl/>
        </w:rPr>
      </w:pPr>
    </w:p>
    <w:p w14:paraId="68370A46" w14:textId="0E974A92" w:rsidR="00DA532D" w:rsidRPr="00605D6F" w:rsidRDefault="00DA532D" w:rsidP="00774337">
      <w:pPr>
        <w:bidi/>
        <w:spacing w:line="276" w:lineRule="auto"/>
        <w:rPr>
          <w:rFonts w:ascii="NHC" w:hAnsi="NHC" w:cs="NHC"/>
          <w:b/>
          <w:bCs/>
          <w:color w:val="00A98F"/>
          <w:sz w:val="20"/>
          <w:szCs w:val="20"/>
          <w:u w:val="single"/>
          <w:rtl/>
        </w:rPr>
      </w:pPr>
      <w:r w:rsidRPr="00605D6F">
        <w:rPr>
          <w:rFonts w:ascii="NHC" w:hAnsi="NHC" w:cs="NHC"/>
          <w:b/>
          <w:bCs/>
          <w:color w:val="00A98F"/>
          <w:sz w:val="20"/>
          <w:szCs w:val="20"/>
          <w:u w:val="single"/>
          <w:rtl/>
        </w:rPr>
        <w:lastRenderedPageBreak/>
        <w:t>الأطراف ذو العلاقة</w:t>
      </w:r>
      <w:r w:rsidRPr="00605D6F">
        <w:rPr>
          <w:rFonts w:ascii="NHC" w:hAnsi="NHC" w:cs="NHC"/>
          <w:b/>
          <w:bCs/>
          <w:color w:val="00A98F"/>
          <w:sz w:val="20"/>
          <w:szCs w:val="20"/>
          <w:u w:val="single"/>
        </w:rPr>
        <w:t xml:space="preserve">: </w:t>
      </w:r>
    </w:p>
    <w:p w14:paraId="2291FCB8"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مالك رأس مال الشركة الوطنية للإسكان (وزارة الإسكان)</w:t>
      </w:r>
      <w:r w:rsidRPr="00605D6F">
        <w:rPr>
          <w:rFonts w:ascii="NHC" w:hAnsi="NHC" w:cs="NHC"/>
          <w:color w:val="00609D"/>
          <w:sz w:val="20"/>
          <w:szCs w:val="20"/>
        </w:rPr>
        <w:t xml:space="preserve"> </w:t>
      </w:r>
    </w:p>
    <w:p w14:paraId="5598D7CA"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أعضاء مجلس إدارة الشركة أو أي من شركة من مجموعتها وأقاربهم</w:t>
      </w:r>
      <w:r w:rsidRPr="00605D6F">
        <w:rPr>
          <w:rFonts w:ascii="NHC" w:hAnsi="NHC" w:cs="NHC"/>
          <w:color w:val="00609D"/>
          <w:sz w:val="20"/>
          <w:szCs w:val="20"/>
        </w:rPr>
        <w:t xml:space="preserve">. </w:t>
      </w:r>
    </w:p>
    <w:p w14:paraId="639B3C05"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كبار التنفيذيين في الشركة أو أي من مجموعتها وأقاربهم</w:t>
      </w:r>
      <w:r w:rsidRPr="00605D6F">
        <w:rPr>
          <w:rFonts w:ascii="NHC" w:hAnsi="NHC" w:cs="NHC"/>
          <w:color w:val="00609D"/>
          <w:sz w:val="20"/>
          <w:szCs w:val="20"/>
        </w:rPr>
        <w:t xml:space="preserve">. </w:t>
      </w:r>
    </w:p>
    <w:p w14:paraId="555A6B46"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أعضاء مجلس الإدارة وكبار التنفيذيين لدى مالك رأس المال</w:t>
      </w:r>
      <w:r w:rsidRPr="00605D6F">
        <w:rPr>
          <w:rFonts w:ascii="NHC" w:hAnsi="NHC" w:cs="NHC"/>
          <w:color w:val="00609D"/>
          <w:sz w:val="20"/>
          <w:szCs w:val="20"/>
        </w:rPr>
        <w:t xml:space="preserve">. </w:t>
      </w:r>
    </w:p>
    <w:p w14:paraId="08D24602"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المنشآت – من غير الشركات – المملوكة لعضو مجلس الإدارة أو أحد كبار التنفيذيين أو أقاربهم</w:t>
      </w:r>
      <w:r w:rsidRPr="00605D6F">
        <w:rPr>
          <w:rFonts w:ascii="NHC" w:hAnsi="NHC" w:cs="NHC"/>
          <w:color w:val="00609D"/>
          <w:sz w:val="20"/>
          <w:szCs w:val="20"/>
        </w:rPr>
        <w:t xml:space="preserve">. </w:t>
      </w:r>
    </w:p>
    <w:p w14:paraId="05D46B95"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الشركات التي يكون أي من أعضاء مجلس الإدارة أو كبار التنفيذيين أو أقاربهم شريكاً فيها</w:t>
      </w:r>
      <w:r w:rsidRPr="00605D6F">
        <w:rPr>
          <w:rFonts w:ascii="NHC" w:hAnsi="NHC" w:cs="NHC"/>
          <w:color w:val="00609D"/>
          <w:sz w:val="20"/>
          <w:szCs w:val="20"/>
        </w:rPr>
        <w:t xml:space="preserve">. </w:t>
      </w:r>
    </w:p>
    <w:p w14:paraId="412FF717"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Pr>
      </w:pPr>
      <w:r w:rsidRPr="00605D6F">
        <w:rPr>
          <w:rFonts w:ascii="NHC" w:hAnsi="NHC" w:cs="NHC"/>
          <w:color w:val="00609D"/>
          <w:sz w:val="20"/>
          <w:szCs w:val="20"/>
          <w:rtl/>
        </w:rPr>
        <w:t>الشركات التي يكون أي من أعضاء مجلس الإدارة أو كبار التنفيذيين أو أقاربهم عضواً في مجلس إدارتها أو من كبار التنفيذيين فيها</w:t>
      </w:r>
      <w:r w:rsidRPr="00605D6F">
        <w:rPr>
          <w:rFonts w:ascii="NHC" w:hAnsi="NHC" w:cs="NHC"/>
          <w:color w:val="00609D"/>
          <w:sz w:val="20"/>
          <w:szCs w:val="20"/>
        </w:rPr>
        <w:t xml:space="preserve">. </w:t>
      </w:r>
    </w:p>
    <w:p w14:paraId="6826FD87" w14:textId="19BE3A31" w:rsidR="00DA532D" w:rsidRPr="00605D6F" w:rsidRDefault="00DA532D" w:rsidP="00774337">
      <w:pPr>
        <w:pStyle w:val="ListParagraph"/>
        <w:numPr>
          <w:ilvl w:val="0"/>
          <w:numId w:val="37"/>
        </w:numPr>
        <w:bidi/>
        <w:spacing w:after="0"/>
        <w:ind w:left="520"/>
        <w:rPr>
          <w:rFonts w:ascii="NHC" w:hAnsi="NHC" w:cs="NHC"/>
          <w:color w:val="00609D"/>
          <w:sz w:val="20"/>
          <w:szCs w:val="20"/>
        </w:rPr>
      </w:pPr>
      <w:r w:rsidRPr="00605D6F">
        <w:rPr>
          <w:rFonts w:ascii="NHC" w:hAnsi="NHC" w:cs="NHC"/>
          <w:color w:val="00609D"/>
          <w:sz w:val="20"/>
          <w:szCs w:val="20"/>
          <w:rtl/>
        </w:rPr>
        <w:t>شركات المساهمة التي يملك فيها أي من أعضاء مجلس الإدارة أو كبار التنفيذيين أو أقاربهم ما نسبته (5%) أو أكثر.</w:t>
      </w:r>
    </w:p>
    <w:p w14:paraId="31CB322F" w14:textId="77777777" w:rsidR="00774337" w:rsidRPr="00605D6F" w:rsidRDefault="00774337" w:rsidP="00774337">
      <w:pPr>
        <w:pStyle w:val="ListParagraph"/>
        <w:bidi/>
        <w:spacing w:after="0"/>
        <w:ind w:left="520"/>
        <w:rPr>
          <w:rFonts w:ascii="NHC" w:hAnsi="NHC" w:cs="NHC"/>
          <w:color w:val="00609D"/>
          <w:sz w:val="20"/>
          <w:szCs w:val="20"/>
        </w:rPr>
      </w:pPr>
    </w:p>
    <w:p w14:paraId="3AD90B85" w14:textId="77777777" w:rsidR="00DA532D" w:rsidRPr="00605D6F" w:rsidRDefault="00DA532D" w:rsidP="00774337">
      <w:pPr>
        <w:bidi/>
        <w:spacing w:line="276" w:lineRule="auto"/>
        <w:jc w:val="both"/>
        <w:rPr>
          <w:rFonts w:ascii="NHC" w:hAnsi="NHC" w:cs="NHC"/>
          <w:color w:val="00A98F"/>
          <w:sz w:val="20"/>
          <w:szCs w:val="20"/>
          <w:u w:val="single"/>
          <w:rtl/>
        </w:rPr>
      </w:pPr>
      <w:r w:rsidRPr="00605D6F">
        <w:rPr>
          <w:rFonts w:ascii="NHC" w:hAnsi="NHC" w:cs="NHC"/>
          <w:b/>
          <w:bCs/>
          <w:color w:val="00A98F"/>
          <w:sz w:val="20"/>
          <w:szCs w:val="20"/>
          <w:u w:val="single"/>
          <w:rtl/>
        </w:rPr>
        <w:t>الأقارب أو صلة القرابة</w:t>
      </w:r>
      <w:r w:rsidRPr="00605D6F">
        <w:rPr>
          <w:rFonts w:ascii="NHC" w:hAnsi="NHC" w:cs="NHC"/>
          <w:color w:val="00A98F"/>
          <w:sz w:val="20"/>
          <w:szCs w:val="20"/>
          <w:u w:val="single"/>
          <w:rtl/>
        </w:rPr>
        <w:t xml:space="preserve">: </w:t>
      </w:r>
    </w:p>
    <w:p w14:paraId="339BC13D" w14:textId="77777777" w:rsidR="00DA532D" w:rsidRPr="00605D6F" w:rsidRDefault="00DA532D" w:rsidP="00774337">
      <w:pPr>
        <w:bidi/>
        <w:spacing w:line="276" w:lineRule="auto"/>
        <w:jc w:val="both"/>
        <w:rPr>
          <w:rFonts w:ascii="NHC" w:hAnsi="NHC" w:cs="NHC"/>
          <w:color w:val="00609D"/>
          <w:sz w:val="20"/>
          <w:szCs w:val="20"/>
          <w:rtl/>
        </w:rPr>
      </w:pPr>
      <w:r w:rsidRPr="00605D6F">
        <w:rPr>
          <w:rFonts w:ascii="NHC" w:hAnsi="NHC" w:cs="NHC"/>
          <w:color w:val="00609D"/>
          <w:sz w:val="20"/>
          <w:szCs w:val="20"/>
          <w:rtl/>
        </w:rPr>
        <w:t>الآباء، والأمهات، والأجداد، والجدات وإن علوا.  - الأولاد، وأولادهم وإن نزلوا. - الإخوة والأخوات الأشقاء، أو لأب، أو لأم، وأولادهم.  - الأزواج والزوجات.</w:t>
      </w:r>
    </w:p>
    <w:p w14:paraId="1B2FDA06" w14:textId="064339E5" w:rsidR="00AC427C" w:rsidRPr="00605D6F" w:rsidRDefault="00DA532D" w:rsidP="00774337">
      <w:pPr>
        <w:bidi/>
        <w:spacing w:line="276" w:lineRule="auto"/>
        <w:jc w:val="both"/>
        <w:rPr>
          <w:rFonts w:ascii="NHC" w:hAnsi="NHC" w:cs="NHC"/>
          <w:color w:val="00609D"/>
          <w:sz w:val="20"/>
          <w:szCs w:val="20"/>
          <w:rtl/>
        </w:rPr>
      </w:pPr>
      <w:r w:rsidRPr="00605D6F">
        <w:rPr>
          <w:rFonts w:ascii="NHC" w:hAnsi="NHC" w:cs="NHC"/>
          <w:color w:val="00609D"/>
          <w:sz w:val="20"/>
          <w:szCs w:val="20"/>
          <w:rtl/>
        </w:rPr>
        <w:t>نؤكد على أننا قرأنا ونوافق على الامتثال للإرشادات الواردة أعلاه.</w:t>
      </w:r>
    </w:p>
    <w:p w14:paraId="15CBD626" w14:textId="77777777" w:rsidR="00AC427C" w:rsidRPr="00605D6F" w:rsidRDefault="00AC427C" w:rsidP="00774337">
      <w:pPr>
        <w:pBdr>
          <w:bottom w:val="double" w:sz="6" w:space="1" w:color="auto"/>
        </w:pBdr>
        <w:bidi/>
        <w:spacing w:line="276" w:lineRule="auto"/>
        <w:jc w:val="both"/>
        <w:rPr>
          <w:rFonts w:ascii="NHC" w:hAnsi="NHC" w:cs="NHC"/>
          <w:color w:val="00609D"/>
          <w:sz w:val="20"/>
          <w:szCs w:val="20"/>
          <w:rtl/>
        </w:rPr>
      </w:pPr>
    </w:p>
    <w:p w14:paraId="6023FC81" w14:textId="77777777" w:rsidR="00774337" w:rsidRPr="00605D6F" w:rsidRDefault="00774337" w:rsidP="00605D6F">
      <w:pPr>
        <w:bidi/>
        <w:spacing w:line="276" w:lineRule="auto"/>
        <w:jc w:val="both"/>
        <w:rPr>
          <w:rFonts w:ascii="NHC" w:hAnsi="NHC" w:cs="NHC"/>
          <w:b/>
          <w:bCs/>
          <w:color w:val="00609D"/>
          <w:sz w:val="20"/>
          <w:szCs w:val="20"/>
          <w:u w:val="single"/>
        </w:rPr>
      </w:pPr>
    </w:p>
    <w:p w14:paraId="47E32B99" w14:textId="328980EE" w:rsidR="00AC427C" w:rsidRPr="00605D6F" w:rsidRDefault="00AC427C" w:rsidP="00605D6F">
      <w:pPr>
        <w:bidi/>
        <w:spacing w:line="276" w:lineRule="auto"/>
        <w:jc w:val="both"/>
        <w:rPr>
          <w:rFonts w:ascii="NHC" w:hAnsi="NHC" w:cs="NHC"/>
          <w:b/>
          <w:bCs/>
          <w:color w:val="00A98F"/>
          <w:sz w:val="20"/>
          <w:szCs w:val="20"/>
          <w:u w:val="single"/>
          <w:rtl/>
        </w:rPr>
      </w:pPr>
      <w:r w:rsidRPr="00605D6F">
        <w:rPr>
          <w:rFonts w:ascii="NHC" w:hAnsi="NHC" w:cs="NHC"/>
          <w:b/>
          <w:bCs/>
          <w:color w:val="00A98F"/>
          <w:sz w:val="20"/>
          <w:szCs w:val="20"/>
          <w:u w:val="single"/>
          <w:rtl/>
        </w:rPr>
        <w:t>إقرار:</w:t>
      </w:r>
    </w:p>
    <w:p w14:paraId="710C6478" w14:textId="4C50A649" w:rsidR="00AC427C" w:rsidRPr="00605D6F" w:rsidRDefault="00AC427C"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أنا، الموقع أدناه، أقر بأن المعلومات الواردة في نموذج الإفصاح أعلاه ومحتويات الوثائق المُلحَقة حقيقية وصحيحة. ونؤكد على أننا مسؤولين عن الحفاظ على إبقاء المعلومات المقدمة إلى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جديدة ومُحَدَّثة. ونُقِّر ونفهم بأنَّ المعلومات والوثائق المقدَّمة هي لغايات التسجيل لدى إدارة المشتريات في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w:t>
      </w:r>
    </w:p>
    <w:p w14:paraId="03775246" w14:textId="77777777" w:rsidR="00AC427C" w:rsidRPr="00605D6F" w:rsidRDefault="00AC427C" w:rsidP="00774337">
      <w:pPr>
        <w:bidi/>
        <w:spacing w:line="276" w:lineRule="auto"/>
        <w:ind w:left="720"/>
        <w:jc w:val="both"/>
        <w:rPr>
          <w:rFonts w:ascii="NHC" w:hAnsi="NHC" w:cs="NHC"/>
          <w:color w:val="00609D"/>
          <w:sz w:val="20"/>
          <w:szCs w:val="20"/>
        </w:rPr>
      </w:pPr>
    </w:p>
    <w:p w14:paraId="139BF284" w14:textId="77777777" w:rsidR="00AC427C" w:rsidRPr="00605D6F" w:rsidRDefault="00AC427C" w:rsidP="00774337">
      <w:pPr>
        <w:pStyle w:val="ListParagraph"/>
        <w:bidi/>
        <w:spacing w:after="0"/>
        <w:jc w:val="both"/>
        <w:rPr>
          <w:rFonts w:ascii="NHC" w:hAnsi="NHC" w:cs="NHC"/>
          <w:color w:val="00609D"/>
          <w:sz w:val="20"/>
          <w:szCs w:val="20"/>
          <w:rtl/>
        </w:rPr>
      </w:pPr>
      <w:r w:rsidRPr="00605D6F">
        <w:rPr>
          <w:rFonts w:ascii="NHC" w:hAnsi="NHC" w:cs="NHC"/>
          <w:color w:val="00A98F"/>
          <w:sz w:val="20"/>
          <w:szCs w:val="20"/>
          <w:rtl/>
        </w:rPr>
        <w:t>اسم المنشأة</w:t>
      </w:r>
      <w:sdt>
        <w:sdtPr>
          <w:rPr>
            <w:rFonts w:ascii="NHC" w:hAnsi="NHC" w:cs="NHC"/>
            <w:color w:val="00609D"/>
            <w:sz w:val="20"/>
            <w:szCs w:val="20"/>
            <w:rtl/>
          </w:rPr>
          <w:id w:val="1772509936"/>
          <w:placeholder>
            <w:docPart w:val="0B0D0A96DF43421E88EE4E10370F349C"/>
          </w:placeholder>
        </w:sdtPr>
        <w:sdtEndPr/>
        <w:sdtContent>
          <w:r w:rsidRPr="00605D6F">
            <w:rPr>
              <w:rFonts w:ascii="NHC" w:hAnsi="NHC" w:cs="NHC"/>
              <w:color w:val="00609D"/>
              <w:sz w:val="20"/>
              <w:szCs w:val="20"/>
              <w:rtl/>
            </w:rPr>
            <w:t xml:space="preserve"> </w:t>
          </w:r>
          <w:sdt>
            <w:sdtPr>
              <w:rPr>
                <w:rFonts w:ascii="NHC" w:hAnsi="NHC" w:cs="NHC"/>
                <w:color w:val="00609D"/>
                <w:sz w:val="20"/>
                <w:szCs w:val="20"/>
                <w:rtl/>
              </w:rPr>
              <w:id w:val="103623611"/>
              <w:placeholder>
                <w:docPart w:val="FF079A224A724734815FF479F8AA120D"/>
              </w:placeholder>
              <w:showingPlcHdr/>
            </w:sdtPr>
            <w:sdtEndPr/>
            <w:sdtContent>
              <w:r w:rsidRPr="00605D6F">
                <w:rPr>
                  <w:rFonts w:ascii="NHC" w:hAnsi="NHC" w:cs="NHC"/>
                  <w:color w:val="00609D"/>
                  <w:sz w:val="20"/>
                  <w:szCs w:val="20"/>
                </w:rPr>
                <w:t>Click or tap here to enter text.</w:t>
              </w:r>
            </w:sdtContent>
          </w:sdt>
          <w:r w:rsidRPr="00605D6F">
            <w:rPr>
              <w:rFonts w:ascii="NHC" w:hAnsi="NHC" w:cs="NHC"/>
              <w:color w:val="00609D"/>
              <w:sz w:val="20"/>
              <w:szCs w:val="20"/>
              <w:rtl/>
            </w:rPr>
            <w:t xml:space="preserve"> </w:t>
          </w:r>
        </w:sdtContent>
      </w:sdt>
    </w:p>
    <w:p w14:paraId="60B37670" w14:textId="77777777" w:rsidR="00AC427C" w:rsidRPr="00605D6F" w:rsidRDefault="00AC427C" w:rsidP="00774337">
      <w:pPr>
        <w:pStyle w:val="ListParagraph"/>
        <w:bidi/>
        <w:spacing w:after="0"/>
        <w:jc w:val="both"/>
        <w:rPr>
          <w:rFonts w:ascii="NHC" w:hAnsi="NHC" w:cs="NHC"/>
          <w:color w:val="00609D"/>
          <w:sz w:val="20"/>
          <w:szCs w:val="20"/>
          <w:rtl/>
        </w:rPr>
      </w:pPr>
      <w:r w:rsidRPr="00605D6F">
        <w:rPr>
          <w:rFonts w:ascii="NHC" w:hAnsi="NHC" w:cs="NHC"/>
          <w:color w:val="00A98F"/>
          <w:sz w:val="20"/>
          <w:szCs w:val="20"/>
          <w:rtl/>
        </w:rPr>
        <w:t>اسم المفوض</w:t>
      </w:r>
      <w:sdt>
        <w:sdtPr>
          <w:rPr>
            <w:rFonts w:ascii="NHC" w:hAnsi="NHC" w:cs="NHC"/>
            <w:color w:val="00609D"/>
            <w:sz w:val="20"/>
            <w:szCs w:val="20"/>
            <w:rtl/>
          </w:rPr>
          <w:id w:val="-121615752"/>
          <w:placeholder>
            <w:docPart w:val="0B0D0A96DF43421E88EE4E10370F349C"/>
          </w:placeholder>
        </w:sdtPr>
        <w:sdtEndPr/>
        <w:sdtContent>
          <w:r w:rsidRPr="00605D6F">
            <w:rPr>
              <w:rFonts w:ascii="NHC" w:hAnsi="NHC" w:cs="NHC"/>
              <w:color w:val="00609D"/>
              <w:sz w:val="20"/>
              <w:szCs w:val="20"/>
              <w:rtl/>
            </w:rPr>
            <w:t xml:space="preserve"> </w:t>
          </w:r>
          <w:sdt>
            <w:sdtPr>
              <w:rPr>
                <w:rFonts w:ascii="NHC" w:hAnsi="NHC" w:cs="NHC"/>
                <w:color w:val="00609D"/>
                <w:sz w:val="20"/>
                <w:szCs w:val="20"/>
                <w:rtl/>
              </w:rPr>
              <w:id w:val="1007329341"/>
              <w:placeholder>
                <w:docPart w:val="7A0EC7C4A6C84E209045C3C28422B100"/>
              </w:placeholder>
              <w:showingPlcHdr/>
            </w:sdtPr>
            <w:sdtEndPr/>
            <w:sdtContent>
              <w:r w:rsidRPr="00605D6F">
                <w:rPr>
                  <w:rFonts w:ascii="NHC" w:hAnsi="NHC" w:cs="NHC"/>
                  <w:color w:val="00609D"/>
                  <w:sz w:val="20"/>
                  <w:szCs w:val="20"/>
                </w:rPr>
                <w:t>Click or tap here to enter text.</w:t>
              </w:r>
            </w:sdtContent>
          </w:sdt>
          <w:r w:rsidRPr="00605D6F">
            <w:rPr>
              <w:rFonts w:ascii="NHC" w:hAnsi="NHC" w:cs="NHC"/>
              <w:color w:val="00609D"/>
              <w:sz w:val="20"/>
              <w:szCs w:val="20"/>
              <w:rtl/>
            </w:rPr>
            <w:t xml:space="preserve"> </w:t>
          </w:r>
        </w:sdtContent>
      </w:sdt>
    </w:p>
    <w:p w14:paraId="5FD38146" w14:textId="77777777" w:rsidR="00AC427C" w:rsidRPr="00605D6F" w:rsidRDefault="00AC427C" w:rsidP="00774337">
      <w:pPr>
        <w:pStyle w:val="ListParagraph"/>
        <w:bidi/>
        <w:spacing w:after="0"/>
        <w:jc w:val="both"/>
        <w:rPr>
          <w:rFonts w:ascii="NHC" w:hAnsi="NHC" w:cs="NHC"/>
          <w:color w:val="00609D"/>
          <w:sz w:val="20"/>
          <w:szCs w:val="20"/>
          <w:rtl/>
        </w:rPr>
      </w:pPr>
      <w:r w:rsidRPr="00605D6F">
        <w:rPr>
          <w:rFonts w:ascii="NHC" w:hAnsi="NHC" w:cs="NHC"/>
          <w:color w:val="00A98F"/>
          <w:sz w:val="20"/>
          <w:szCs w:val="20"/>
          <w:rtl/>
        </w:rPr>
        <w:t>الصفة</w:t>
      </w:r>
      <w:sdt>
        <w:sdtPr>
          <w:rPr>
            <w:rFonts w:ascii="NHC" w:hAnsi="NHC" w:cs="NHC"/>
            <w:color w:val="00609D"/>
            <w:sz w:val="20"/>
            <w:szCs w:val="20"/>
            <w:rtl/>
          </w:rPr>
          <w:id w:val="-1745868639"/>
          <w:placeholder>
            <w:docPart w:val="0B0D0A96DF43421E88EE4E10370F349C"/>
          </w:placeholder>
        </w:sdtPr>
        <w:sdtEndPr/>
        <w:sdtContent>
          <w:r w:rsidRPr="00605D6F">
            <w:rPr>
              <w:rFonts w:ascii="NHC" w:hAnsi="NHC" w:cs="NHC"/>
              <w:color w:val="00609D"/>
              <w:sz w:val="20"/>
              <w:szCs w:val="20"/>
              <w:rtl/>
            </w:rPr>
            <w:t xml:space="preserve"> </w:t>
          </w:r>
          <w:sdt>
            <w:sdtPr>
              <w:rPr>
                <w:rFonts w:ascii="NHC" w:hAnsi="NHC" w:cs="NHC"/>
                <w:color w:val="00609D"/>
                <w:sz w:val="20"/>
                <w:szCs w:val="20"/>
                <w:rtl/>
              </w:rPr>
              <w:id w:val="8574251"/>
              <w:placeholder>
                <w:docPart w:val="E5098A3FB0C3418EBC705ABF9034E3DE"/>
              </w:placeholder>
              <w:showingPlcHdr/>
            </w:sdtPr>
            <w:sdtEndPr/>
            <w:sdtContent>
              <w:r w:rsidRPr="00605D6F">
                <w:rPr>
                  <w:rFonts w:ascii="NHC" w:hAnsi="NHC" w:cs="NHC"/>
                  <w:color w:val="00609D"/>
                  <w:sz w:val="20"/>
                  <w:szCs w:val="20"/>
                </w:rPr>
                <w:t>Click or tap here to enter text.</w:t>
              </w:r>
            </w:sdtContent>
          </w:sdt>
          <w:r w:rsidRPr="00605D6F">
            <w:rPr>
              <w:rFonts w:ascii="NHC" w:hAnsi="NHC" w:cs="NHC"/>
              <w:color w:val="00609D"/>
              <w:sz w:val="20"/>
              <w:szCs w:val="20"/>
              <w:rtl/>
            </w:rPr>
            <w:t xml:space="preserve"> </w:t>
          </w:r>
        </w:sdtContent>
      </w:sdt>
    </w:p>
    <w:p w14:paraId="50134B6C" w14:textId="77777777" w:rsidR="00AC427C" w:rsidRPr="00605D6F" w:rsidRDefault="00AC427C" w:rsidP="00774337">
      <w:pPr>
        <w:pStyle w:val="ListParagraph"/>
        <w:bidi/>
        <w:spacing w:after="0"/>
        <w:jc w:val="both"/>
        <w:rPr>
          <w:rFonts w:ascii="NHC" w:hAnsi="NHC" w:cs="NHC"/>
          <w:color w:val="00A98F"/>
          <w:sz w:val="20"/>
          <w:szCs w:val="20"/>
          <w:rtl/>
        </w:rPr>
      </w:pPr>
      <w:r w:rsidRPr="00605D6F">
        <w:rPr>
          <w:rFonts w:ascii="NHC" w:hAnsi="NHC" w:cs="NHC"/>
          <w:color w:val="00A98F"/>
          <w:sz w:val="20"/>
          <w:szCs w:val="20"/>
          <w:rtl/>
        </w:rPr>
        <w:t>التوقيع</w:t>
      </w:r>
      <w:sdt>
        <w:sdtPr>
          <w:rPr>
            <w:rFonts w:ascii="NHC" w:hAnsi="NHC" w:cs="NHC"/>
            <w:color w:val="00A98F"/>
            <w:sz w:val="20"/>
            <w:szCs w:val="20"/>
            <w:rtl/>
          </w:rPr>
          <w:id w:val="1302109681"/>
          <w:placeholder>
            <w:docPart w:val="0B0D0A96DF43421E88EE4E10370F349C"/>
          </w:placeholder>
        </w:sdtPr>
        <w:sdtEndPr/>
        <w:sdtContent>
          <w:r w:rsidRPr="00605D6F">
            <w:rPr>
              <w:rFonts w:ascii="NHC" w:hAnsi="NHC" w:cs="NHC"/>
              <w:color w:val="00A98F"/>
              <w:sz w:val="20"/>
              <w:szCs w:val="20"/>
              <w:rtl/>
            </w:rPr>
            <w:t>:................................................................................</w:t>
          </w:r>
        </w:sdtContent>
      </w:sdt>
    </w:p>
    <w:p w14:paraId="468F9756" w14:textId="77777777" w:rsidR="00AC427C" w:rsidRPr="00605D6F" w:rsidRDefault="00AC427C" w:rsidP="00774337">
      <w:pPr>
        <w:pStyle w:val="ListParagraph"/>
        <w:bidi/>
        <w:spacing w:after="0"/>
        <w:jc w:val="both"/>
        <w:rPr>
          <w:rFonts w:ascii="NHC" w:hAnsi="NHC" w:cs="NHC"/>
          <w:color w:val="00609D"/>
          <w:sz w:val="20"/>
          <w:szCs w:val="20"/>
          <w:rtl/>
        </w:rPr>
      </w:pPr>
      <w:r w:rsidRPr="00605D6F">
        <w:rPr>
          <w:rFonts w:ascii="NHC" w:hAnsi="NHC" w:cs="NHC"/>
          <w:color w:val="00A98F"/>
          <w:sz w:val="20"/>
          <w:szCs w:val="20"/>
          <w:rtl/>
        </w:rPr>
        <w:t>التاريخ</w:t>
      </w:r>
      <w:sdt>
        <w:sdtPr>
          <w:rPr>
            <w:rFonts w:ascii="NHC" w:hAnsi="NHC" w:cs="NHC"/>
            <w:color w:val="00609D"/>
            <w:sz w:val="20"/>
            <w:szCs w:val="20"/>
            <w:rtl/>
          </w:rPr>
          <w:id w:val="-1921095774"/>
          <w:placeholder>
            <w:docPart w:val="0B0D0A96DF43421E88EE4E10370F349C"/>
          </w:placeholder>
        </w:sdtPr>
        <w:sdtEndPr/>
        <w:sdtContent>
          <w:r w:rsidRPr="00605D6F">
            <w:rPr>
              <w:rFonts w:ascii="NHC" w:hAnsi="NHC" w:cs="NHC"/>
              <w:color w:val="00609D"/>
              <w:sz w:val="20"/>
              <w:szCs w:val="20"/>
              <w:rtl/>
            </w:rPr>
            <w:t xml:space="preserve"> </w:t>
          </w:r>
          <w:sdt>
            <w:sdtPr>
              <w:rPr>
                <w:rFonts w:ascii="NHC" w:hAnsi="NHC" w:cs="NHC"/>
                <w:color w:val="00609D"/>
                <w:sz w:val="20"/>
                <w:szCs w:val="20"/>
                <w:rtl/>
              </w:rPr>
              <w:id w:val="293110652"/>
              <w:placeholder>
                <w:docPart w:val="1FC086A0C8D4440F9BCDD15C3D4DD5E9"/>
              </w:placeholder>
              <w:showingPlcHdr/>
            </w:sdtPr>
            <w:sdtEndPr/>
            <w:sdtContent>
              <w:r w:rsidRPr="00605D6F">
                <w:rPr>
                  <w:rFonts w:ascii="NHC" w:hAnsi="NHC" w:cs="NHC"/>
                  <w:color w:val="00609D"/>
                  <w:sz w:val="20"/>
                  <w:szCs w:val="20"/>
                </w:rPr>
                <w:t>Click or tap here to enter text.</w:t>
              </w:r>
            </w:sdtContent>
          </w:sdt>
          <w:r w:rsidRPr="00605D6F">
            <w:rPr>
              <w:rFonts w:ascii="NHC" w:hAnsi="NHC" w:cs="NHC"/>
              <w:color w:val="00609D"/>
              <w:sz w:val="20"/>
              <w:szCs w:val="20"/>
              <w:rtl/>
            </w:rPr>
            <w:t xml:space="preserve"> </w:t>
          </w:r>
        </w:sdtContent>
      </w:sdt>
      <w:r w:rsidRPr="00605D6F">
        <w:rPr>
          <w:rFonts w:ascii="NHC" w:hAnsi="NHC" w:cs="NHC"/>
          <w:color w:val="00609D"/>
          <w:sz w:val="20"/>
          <w:szCs w:val="20"/>
          <w:rtl/>
        </w:rPr>
        <w:t xml:space="preserve">     </w:t>
      </w:r>
    </w:p>
    <w:p w14:paraId="3B964687" w14:textId="7BB0BEAB" w:rsidR="00DA532D" w:rsidRPr="00605D6F" w:rsidRDefault="00DA532D" w:rsidP="00774337">
      <w:pPr>
        <w:pStyle w:val="ListParagraph"/>
        <w:bidi/>
        <w:spacing w:after="0"/>
        <w:jc w:val="both"/>
        <w:rPr>
          <w:rFonts w:ascii="NHC" w:hAnsi="NHC" w:cs="NHC"/>
          <w:color w:val="00A98F"/>
          <w:sz w:val="20"/>
          <w:szCs w:val="20"/>
          <w:rtl/>
        </w:rPr>
      </w:pPr>
      <w:r w:rsidRPr="00605D6F">
        <w:rPr>
          <w:rFonts w:ascii="NHC" w:hAnsi="NHC" w:cs="NHC"/>
          <w:color w:val="00A98F"/>
          <w:sz w:val="20"/>
          <w:szCs w:val="20"/>
          <w:rtl/>
        </w:rPr>
        <w:t xml:space="preserve">  الختم:</w:t>
      </w:r>
    </w:p>
    <w:p w14:paraId="18D53E41" w14:textId="77777777" w:rsidR="00DA532D" w:rsidRPr="00774337" w:rsidRDefault="00DA532D" w:rsidP="00DA532D">
      <w:pPr>
        <w:bidi/>
        <w:spacing w:line="600" w:lineRule="auto"/>
        <w:jc w:val="both"/>
        <w:rPr>
          <w:rFonts w:ascii="NHC" w:hAnsi="NHC" w:cs="NHC"/>
          <w:color w:val="00609D"/>
          <w:sz w:val="20"/>
          <w:szCs w:val="20"/>
          <w:rtl/>
        </w:rPr>
      </w:pPr>
    </w:p>
    <w:p w14:paraId="05574E5E" w14:textId="77777777" w:rsidR="00DA532D" w:rsidRPr="00774337" w:rsidRDefault="00DA532D" w:rsidP="00DA532D">
      <w:pPr>
        <w:bidi/>
        <w:spacing w:after="0"/>
        <w:jc w:val="both"/>
        <w:rPr>
          <w:rFonts w:ascii="NHC" w:hAnsi="NHC" w:cs="NHC"/>
          <w:color w:val="00609D"/>
          <w:sz w:val="20"/>
          <w:szCs w:val="20"/>
          <w:rtl/>
        </w:rPr>
      </w:pPr>
    </w:p>
    <w:p w14:paraId="5CD7EDF8" w14:textId="77777777" w:rsidR="00DA532D" w:rsidRPr="00774337" w:rsidRDefault="00DA532D" w:rsidP="00DA532D">
      <w:pPr>
        <w:bidi/>
        <w:spacing w:line="276" w:lineRule="auto"/>
        <w:ind w:left="720"/>
        <w:jc w:val="both"/>
        <w:rPr>
          <w:rFonts w:ascii="NHC" w:hAnsi="NHC" w:cs="NHC"/>
          <w:color w:val="00609D"/>
          <w:sz w:val="20"/>
          <w:szCs w:val="20"/>
        </w:rPr>
      </w:pPr>
    </w:p>
    <w:p w14:paraId="6AC6B7EC" w14:textId="77777777" w:rsidR="002A6405" w:rsidRPr="00774337" w:rsidRDefault="002A6405" w:rsidP="00B07188">
      <w:pPr>
        <w:spacing w:line="240" w:lineRule="auto"/>
        <w:jc w:val="both"/>
        <w:rPr>
          <w:rFonts w:ascii="NHC" w:hAnsi="NHC" w:cs="NHC"/>
          <w:caps/>
          <w:color w:val="00609D"/>
          <w:sz w:val="16"/>
          <w:szCs w:val="16"/>
        </w:rPr>
      </w:pPr>
    </w:p>
    <w:sectPr w:rsidR="002A6405" w:rsidRPr="00774337" w:rsidSect="00530118">
      <w:headerReference w:type="default" r:id="rId11"/>
      <w:footerReference w:type="default" r:id="rId12"/>
      <w:pgSz w:w="12240" w:h="15840"/>
      <w:pgMar w:top="1440" w:right="810" w:bottom="1440" w:left="1440" w:header="0" w:footer="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F7ED" w14:textId="77777777" w:rsidR="004134DB" w:rsidRDefault="004134DB" w:rsidP="00B5161D">
      <w:pPr>
        <w:spacing w:after="0" w:line="240" w:lineRule="auto"/>
      </w:pPr>
      <w:r>
        <w:separator/>
      </w:r>
    </w:p>
  </w:endnote>
  <w:endnote w:type="continuationSeparator" w:id="0">
    <w:p w14:paraId="386F555A" w14:textId="77777777" w:rsidR="004134DB" w:rsidRDefault="004134DB" w:rsidP="00B5161D">
      <w:pPr>
        <w:spacing w:after="0" w:line="240" w:lineRule="auto"/>
      </w:pPr>
      <w:r>
        <w:continuationSeparator/>
      </w:r>
    </w:p>
  </w:endnote>
  <w:endnote w:type="continuationNotice" w:id="1">
    <w:p w14:paraId="45571A55" w14:textId="77777777" w:rsidR="004134DB" w:rsidRDefault="00413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 Next LT Arabic">
    <w:charset w:val="00"/>
    <w:family w:val="swiss"/>
    <w:pitch w:val="variable"/>
    <w:sig w:usb0="00000000" w:usb1="C000A04A"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altName w:val="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HC">
    <w:altName w:val="Cambria"/>
    <w:panose1 w:val="00000000000000000000"/>
    <w:charset w:val="00"/>
    <w:family w:val="auto"/>
    <w:pitch w:val="variable"/>
    <w:sig w:usb0="A000204F" w:usb1="80000048"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 LT Arabic 45 Light">
    <w:altName w:val="Courier New"/>
    <w:charset w:val="00"/>
    <w:family w:val="auto"/>
    <w:pitch w:val="variable"/>
    <w:sig w:usb0="00000000"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61288126"/>
      <w:docPartObj>
        <w:docPartGallery w:val="Page Numbers (Bottom of Page)"/>
        <w:docPartUnique/>
      </w:docPartObj>
    </w:sdtPr>
    <w:sdtEndPr>
      <w:rPr>
        <w:rtl w:val="0"/>
      </w:rPr>
    </w:sdtEndPr>
    <w:sdtContent>
      <w:sdt>
        <w:sdtPr>
          <w:rPr>
            <w:rtl/>
          </w:rPr>
          <w:id w:val="-1705238520"/>
          <w:docPartObj>
            <w:docPartGallery w:val="Page Numbers (Top of Page)"/>
            <w:docPartUnique/>
          </w:docPartObj>
        </w:sdtPr>
        <w:sdtEndPr>
          <w:rPr>
            <w:rtl w:val="0"/>
          </w:rPr>
        </w:sdtEndPr>
        <w:sdtContent>
          <w:p w14:paraId="329BC565" w14:textId="77777777" w:rsidR="00347B30" w:rsidRPr="00151E2E" w:rsidRDefault="00347B30" w:rsidP="00C213BA">
            <w:pPr>
              <w:pStyle w:val="Footer"/>
              <w:bidi/>
              <w:jc w:val="center"/>
              <w:rPr>
                <w:rFonts w:ascii="NHC" w:hAnsi="NHC" w:cs="NHC"/>
                <w:sz w:val="14"/>
                <w:szCs w:val="14"/>
              </w:rPr>
            </w:pPr>
            <w:r w:rsidRPr="00151E2E">
              <w:rPr>
                <w:rFonts w:ascii="NHC" w:hAnsi="NHC" w:cs="NHC" w:hint="cs"/>
                <w:sz w:val="20"/>
                <w:szCs w:val="20"/>
                <w:rtl/>
              </w:rPr>
              <w:t>المملكة العربية السعودية - الرياض - س.ت 1010464768</w:t>
            </w:r>
          </w:p>
          <w:p w14:paraId="1CF08F7B" w14:textId="77777777" w:rsidR="00347B30" w:rsidRPr="00151E2E" w:rsidRDefault="00347B30" w:rsidP="00DD7453">
            <w:pPr>
              <w:pStyle w:val="Footer"/>
              <w:jc w:val="center"/>
              <w:rPr>
                <w:rFonts w:ascii="NHC" w:hAnsi="NHC" w:cs="NHC"/>
                <w:sz w:val="20"/>
                <w:szCs w:val="20"/>
              </w:rPr>
            </w:pPr>
            <w:r w:rsidRPr="00151E2E">
              <w:rPr>
                <w:rFonts w:ascii="NHC" w:hAnsi="NHC" w:cs="NHC" w:hint="cs"/>
                <w:sz w:val="20"/>
                <w:szCs w:val="20"/>
              </w:rPr>
              <w:t>Kingdom of Saudi Arabia - Riyadh - C.R 1010464768</w:t>
            </w:r>
          </w:p>
          <w:p w14:paraId="53BD28B7" w14:textId="77777777" w:rsidR="00347B30" w:rsidRDefault="00347B30" w:rsidP="00DD7453">
            <w:pPr>
              <w:pStyle w:val="Footer"/>
              <w:bidi/>
              <w:jc w:val="center"/>
              <w:rPr>
                <w:rFonts w:ascii="Frutiger LT Arabic 45 Light" w:hAnsi="Frutiger LT Arabic 45 Light" w:cs="Frutiger LT Arabic 45 Light"/>
                <w:sz w:val="16"/>
                <w:szCs w:val="16"/>
              </w:rPr>
            </w:pPr>
            <w:r w:rsidRPr="00151E2E">
              <w:rPr>
                <w:rFonts w:ascii="NHC" w:hAnsi="NHC" w:cs="NHC" w:hint="cs"/>
                <w:sz w:val="16"/>
                <w:szCs w:val="16"/>
                <w:rtl/>
              </w:rPr>
              <w:t xml:space="preserve">صفحة </w:t>
            </w:r>
            <w:r w:rsidRPr="00151E2E">
              <w:rPr>
                <w:rFonts w:ascii="NHC" w:hAnsi="NHC" w:cs="NHC" w:hint="cs"/>
                <w:b/>
                <w:bCs/>
                <w:sz w:val="16"/>
                <w:szCs w:val="16"/>
                <w:rtl/>
              </w:rPr>
              <w:fldChar w:fldCharType="begin"/>
            </w:r>
            <w:r w:rsidRPr="00151E2E">
              <w:rPr>
                <w:rFonts w:ascii="NHC" w:hAnsi="NHC" w:cs="NHC" w:hint="cs"/>
                <w:b/>
                <w:bCs/>
                <w:sz w:val="16"/>
                <w:szCs w:val="16"/>
              </w:rPr>
              <w:instrText xml:space="preserve"> PAGE </w:instrText>
            </w:r>
            <w:r w:rsidRPr="00151E2E">
              <w:rPr>
                <w:rFonts w:ascii="NHC" w:hAnsi="NHC" w:cs="NHC" w:hint="cs"/>
                <w:b/>
                <w:bCs/>
                <w:sz w:val="16"/>
                <w:szCs w:val="16"/>
                <w:rtl/>
              </w:rPr>
              <w:fldChar w:fldCharType="separate"/>
            </w:r>
            <w:r w:rsidRPr="00151E2E">
              <w:rPr>
                <w:rFonts w:ascii="NHC" w:hAnsi="NHC" w:cs="NHC" w:hint="cs"/>
                <w:b/>
                <w:bCs/>
                <w:noProof/>
                <w:sz w:val="16"/>
                <w:szCs w:val="16"/>
                <w:rtl/>
              </w:rPr>
              <w:t>8</w:t>
            </w:r>
            <w:r w:rsidRPr="00151E2E">
              <w:rPr>
                <w:rFonts w:ascii="NHC" w:hAnsi="NHC" w:cs="NHC" w:hint="cs"/>
                <w:b/>
                <w:bCs/>
                <w:sz w:val="16"/>
                <w:szCs w:val="16"/>
                <w:rtl/>
              </w:rPr>
              <w:fldChar w:fldCharType="end"/>
            </w:r>
            <w:r w:rsidRPr="00151E2E">
              <w:rPr>
                <w:rFonts w:ascii="NHC" w:hAnsi="NHC" w:cs="NHC" w:hint="cs"/>
                <w:sz w:val="16"/>
                <w:szCs w:val="16"/>
              </w:rPr>
              <w:t xml:space="preserve"> </w:t>
            </w:r>
            <w:r w:rsidRPr="00151E2E">
              <w:rPr>
                <w:rFonts w:ascii="NHC" w:hAnsi="NHC" w:cs="NHC" w:hint="cs"/>
                <w:sz w:val="16"/>
                <w:szCs w:val="16"/>
                <w:rtl/>
              </w:rPr>
              <w:t>من</w:t>
            </w:r>
            <w:r>
              <w:rPr>
                <w:rFonts w:ascii="Frutiger LT Arabic 45 Light" w:hAnsi="Frutiger LT Arabic 45 Light" w:cs="Frutiger LT Arabic 45 Light"/>
                <w:sz w:val="16"/>
                <w:szCs w:val="16"/>
              </w:rPr>
              <w:t xml:space="preserve"> </w:t>
            </w:r>
            <w:r w:rsidRPr="00151E2E">
              <w:rPr>
                <w:rFonts w:ascii="NHC" w:hAnsi="NHC" w:cs="NHC" w:hint="cs"/>
                <w:b/>
                <w:bCs/>
                <w:sz w:val="16"/>
                <w:szCs w:val="16"/>
              </w:rPr>
              <w:fldChar w:fldCharType="begin"/>
            </w:r>
            <w:r w:rsidRPr="00151E2E">
              <w:rPr>
                <w:rFonts w:ascii="NHC" w:hAnsi="NHC" w:cs="NHC" w:hint="cs"/>
                <w:b/>
                <w:bCs/>
                <w:sz w:val="16"/>
                <w:szCs w:val="16"/>
              </w:rPr>
              <w:instrText xml:space="preserve"> NUMPAGES  </w:instrText>
            </w:r>
            <w:r w:rsidRPr="00151E2E">
              <w:rPr>
                <w:rFonts w:ascii="NHC" w:hAnsi="NHC" w:cs="NHC" w:hint="cs"/>
                <w:b/>
                <w:bCs/>
                <w:sz w:val="16"/>
                <w:szCs w:val="16"/>
              </w:rPr>
              <w:fldChar w:fldCharType="separate"/>
            </w:r>
            <w:r w:rsidRPr="00151E2E">
              <w:rPr>
                <w:rFonts w:ascii="NHC" w:hAnsi="NHC" w:cs="NHC" w:hint="cs"/>
                <w:b/>
                <w:bCs/>
                <w:noProof/>
                <w:sz w:val="16"/>
                <w:szCs w:val="16"/>
                <w:rtl/>
              </w:rPr>
              <w:t>8</w:t>
            </w:r>
            <w:r w:rsidRPr="00151E2E">
              <w:rPr>
                <w:rFonts w:ascii="NHC" w:hAnsi="NHC" w:cs="NHC" w:hint="cs"/>
                <w:b/>
                <w:bCs/>
                <w:sz w:val="16"/>
                <w:szCs w:val="16"/>
              </w:rPr>
              <w:fldChar w:fldCharType="end"/>
            </w:r>
          </w:p>
          <w:p w14:paraId="1ACFD5D1" w14:textId="77777777" w:rsidR="00347B30" w:rsidRDefault="004134DB" w:rsidP="00DD7453">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05BB" w14:textId="77777777" w:rsidR="004134DB" w:rsidRDefault="004134DB" w:rsidP="00B5161D">
      <w:pPr>
        <w:spacing w:after="0" w:line="240" w:lineRule="auto"/>
      </w:pPr>
      <w:r>
        <w:separator/>
      </w:r>
    </w:p>
  </w:footnote>
  <w:footnote w:type="continuationSeparator" w:id="0">
    <w:p w14:paraId="14E2848E" w14:textId="77777777" w:rsidR="004134DB" w:rsidRDefault="004134DB" w:rsidP="00B5161D">
      <w:pPr>
        <w:spacing w:after="0" w:line="240" w:lineRule="auto"/>
      </w:pPr>
      <w:r>
        <w:continuationSeparator/>
      </w:r>
    </w:p>
  </w:footnote>
  <w:footnote w:type="continuationNotice" w:id="1">
    <w:p w14:paraId="1F0569D7" w14:textId="77777777" w:rsidR="004134DB" w:rsidRDefault="004134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57B1" w14:textId="77777777" w:rsidR="00347B30" w:rsidRDefault="00347B30" w:rsidP="00FF5B1E">
    <w:pPr>
      <w:pStyle w:val="Header"/>
      <w:tabs>
        <w:tab w:val="left" w:pos="8028"/>
      </w:tabs>
      <w:bidi/>
    </w:pPr>
  </w:p>
  <w:tbl>
    <w:tblPr>
      <w:tblStyle w:val="TableGrid"/>
      <w:tblW w:w="0" w:type="auto"/>
      <w:tblInd w:w="-320" w:type="dxa"/>
      <w:tblLook w:val="04A0" w:firstRow="1" w:lastRow="0" w:firstColumn="1" w:lastColumn="0" w:noHBand="0" w:noVBand="1"/>
    </w:tblPr>
    <w:tblGrid>
      <w:gridCol w:w="3505"/>
      <w:gridCol w:w="3240"/>
      <w:gridCol w:w="1080"/>
      <w:gridCol w:w="2155"/>
    </w:tblGrid>
    <w:tr w:rsidR="00347B30" w:rsidRPr="00E82B27" w14:paraId="22742839" w14:textId="77777777" w:rsidTr="00774337">
      <w:tc>
        <w:tcPr>
          <w:tcW w:w="3505" w:type="dxa"/>
          <w:vMerge w:val="restart"/>
        </w:tcPr>
        <w:p w14:paraId="099F7438" w14:textId="689CC7E7" w:rsidR="00347B30" w:rsidRPr="00E82B27" w:rsidRDefault="00151E2E" w:rsidP="00A32A2E">
          <w:pPr>
            <w:jc w:val="center"/>
            <w:rPr>
              <w:rFonts w:ascii="Sakkal Majalla" w:hAnsi="Sakkal Majalla" w:cs="Sakkal Majalla"/>
              <w:b/>
              <w:bCs/>
              <w:sz w:val="20"/>
              <w:szCs w:val="20"/>
            </w:rPr>
          </w:pPr>
          <w:r>
            <w:rPr>
              <w:rFonts w:ascii="Sakkal Majalla" w:hAnsi="Sakkal Majalla" w:cs="Sakkal Majalla"/>
              <w:b/>
              <w:bCs/>
              <w:noProof/>
              <w:sz w:val="20"/>
              <w:szCs w:val="20"/>
            </w:rPr>
            <w:drawing>
              <wp:inline distT="0" distB="0" distL="0" distR="0" wp14:anchorId="61ADC993" wp14:editId="0B7D5FDC">
                <wp:extent cx="720000" cy="745200"/>
                <wp:effectExtent l="0" t="0" r="4445" b="444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45200"/>
                        </a:xfrm>
                        <a:prstGeom prst="rect">
                          <a:avLst/>
                        </a:prstGeom>
                      </pic:spPr>
                    </pic:pic>
                  </a:graphicData>
                </a:graphic>
              </wp:inline>
            </w:drawing>
          </w:r>
        </w:p>
      </w:tc>
      <w:tc>
        <w:tcPr>
          <w:tcW w:w="3240" w:type="dxa"/>
          <w:vMerge w:val="restart"/>
        </w:tcPr>
        <w:p w14:paraId="453A4F73" w14:textId="77777777" w:rsidR="00347B30" w:rsidRPr="00151E2E" w:rsidRDefault="00347B30" w:rsidP="00A32A2E">
          <w:pPr>
            <w:jc w:val="center"/>
            <w:rPr>
              <w:rFonts w:ascii="NHC" w:hAnsi="NHC" w:cs="NHC"/>
              <w:b/>
              <w:bCs/>
              <w:sz w:val="16"/>
              <w:szCs w:val="16"/>
            </w:rPr>
          </w:pPr>
        </w:p>
        <w:p w14:paraId="6906D713" w14:textId="77777777" w:rsidR="00347B30" w:rsidRPr="00151E2E" w:rsidRDefault="00347B30" w:rsidP="00A32A2E">
          <w:pPr>
            <w:jc w:val="center"/>
            <w:rPr>
              <w:rFonts w:ascii="NHC" w:hAnsi="NHC" w:cs="NHC"/>
              <w:b/>
              <w:bCs/>
              <w:sz w:val="16"/>
              <w:szCs w:val="16"/>
            </w:rPr>
          </w:pPr>
        </w:p>
        <w:p w14:paraId="4675EE1C" w14:textId="77777777" w:rsidR="00347B30" w:rsidRPr="00151E2E" w:rsidRDefault="00347B30" w:rsidP="00A32A2E">
          <w:pPr>
            <w:jc w:val="center"/>
            <w:rPr>
              <w:rFonts w:ascii="NHC" w:hAnsi="NHC" w:cs="NHC"/>
              <w:b/>
              <w:bCs/>
              <w:sz w:val="16"/>
              <w:szCs w:val="16"/>
              <w:lang w:bidi="ar-EG"/>
            </w:rPr>
          </w:pPr>
          <w:r w:rsidRPr="00151E2E">
            <w:rPr>
              <w:rFonts w:ascii="NHC" w:hAnsi="NHC" w:cs="NHC" w:hint="cs"/>
              <w:b/>
              <w:bCs/>
              <w:sz w:val="16"/>
              <w:szCs w:val="16"/>
            </w:rPr>
            <w:t>Vendor Registration Prequalification Form</w:t>
          </w:r>
        </w:p>
        <w:p w14:paraId="353C8BD4" w14:textId="77777777" w:rsidR="00347B30" w:rsidRPr="00151E2E" w:rsidRDefault="00347B30" w:rsidP="00A32A2E">
          <w:pPr>
            <w:jc w:val="center"/>
            <w:rPr>
              <w:rFonts w:ascii="NHC" w:hAnsi="NHC" w:cs="NHC"/>
              <w:b/>
              <w:bCs/>
              <w:sz w:val="16"/>
              <w:szCs w:val="16"/>
            </w:rPr>
          </w:pPr>
        </w:p>
      </w:tc>
      <w:tc>
        <w:tcPr>
          <w:tcW w:w="1080" w:type="dxa"/>
        </w:tcPr>
        <w:p w14:paraId="6ECD0DD1" w14:textId="77777777" w:rsidR="00347B30" w:rsidRPr="00151E2E" w:rsidRDefault="00347B30" w:rsidP="00A32A2E">
          <w:pPr>
            <w:jc w:val="center"/>
            <w:rPr>
              <w:rFonts w:ascii="NHC" w:hAnsi="NHC" w:cs="NHC"/>
              <w:b/>
              <w:bCs/>
              <w:sz w:val="16"/>
              <w:szCs w:val="16"/>
            </w:rPr>
          </w:pPr>
          <w:r w:rsidRPr="00151E2E">
            <w:rPr>
              <w:rFonts w:ascii="NHC" w:hAnsi="NHC" w:cs="NHC" w:hint="cs"/>
              <w:b/>
              <w:bCs/>
              <w:sz w:val="16"/>
              <w:szCs w:val="16"/>
            </w:rPr>
            <w:t>REF.NO.</w:t>
          </w:r>
        </w:p>
      </w:tc>
      <w:tc>
        <w:tcPr>
          <w:tcW w:w="2155" w:type="dxa"/>
        </w:tcPr>
        <w:p w14:paraId="4B9807E8" w14:textId="46C3A045" w:rsidR="00347B30" w:rsidRPr="00151E2E" w:rsidRDefault="00347B30" w:rsidP="00A32A2E">
          <w:pPr>
            <w:jc w:val="center"/>
            <w:rPr>
              <w:rFonts w:ascii="NHC" w:hAnsi="NHC" w:cs="NHC"/>
              <w:b/>
              <w:bCs/>
              <w:sz w:val="16"/>
              <w:szCs w:val="16"/>
            </w:rPr>
          </w:pPr>
          <w:r w:rsidRPr="00151E2E">
            <w:rPr>
              <w:rFonts w:ascii="NHC" w:hAnsi="NHC" w:cs="NHC" w:hint="cs"/>
              <w:b/>
              <w:bCs/>
              <w:sz w:val="16"/>
              <w:szCs w:val="16"/>
            </w:rPr>
            <w:t>NHC/SSC-PRCD-VM-F-001</w:t>
          </w:r>
          <w:r w:rsidR="006C3392" w:rsidRPr="00151E2E">
            <w:rPr>
              <w:rFonts w:ascii="NHC" w:hAnsi="NHC" w:cs="NHC" w:hint="cs"/>
              <w:b/>
              <w:bCs/>
              <w:sz w:val="16"/>
              <w:szCs w:val="16"/>
              <w:rtl/>
            </w:rPr>
            <w:t>1-</w:t>
          </w:r>
        </w:p>
      </w:tc>
    </w:tr>
    <w:tr w:rsidR="00347B30" w:rsidRPr="00E82B27" w14:paraId="7E5FA7E6" w14:textId="77777777" w:rsidTr="00774337">
      <w:tc>
        <w:tcPr>
          <w:tcW w:w="3505" w:type="dxa"/>
          <w:vMerge/>
        </w:tcPr>
        <w:p w14:paraId="5D37DD7C" w14:textId="77777777" w:rsidR="00347B30" w:rsidRPr="00E82B27" w:rsidRDefault="00347B30" w:rsidP="00A32A2E">
          <w:pPr>
            <w:jc w:val="center"/>
            <w:rPr>
              <w:rFonts w:ascii="Sakkal Majalla" w:hAnsi="Sakkal Majalla" w:cs="Sakkal Majalla"/>
              <w:b/>
              <w:bCs/>
              <w:sz w:val="20"/>
              <w:szCs w:val="20"/>
            </w:rPr>
          </w:pPr>
        </w:p>
      </w:tc>
      <w:tc>
        <w:tcPr>
          <w:tcW w:w="3240" w:type="dxa"/>
          <w:vMerge/>
        </w:tcPr>
        <w:p w14:paraId="4338C287" w14:textId="77777777" w:rsidR="00347B30" w:rsidRPr="00151E2E" w:rsidRDefault="00347B30" w:rsidP="00A32A2E">
          <w:pPr>
            <w:jc w:val="center"/>
            <w:rPr>
              <w:rFonts w:ascii="NHC" w:hAnsi="NHC" w:cs="NHC"/>
              <w:b/>
              <w:bCs/>
              <w:sz w:val="16"/>
              <w:szCs w:val="16"/>
            </w:rPr>
          </w:pPr>
        </w:p>
      </w:tc>
      <w:tc>
        <w:tcPr>
          <w:tcW w:w="1080" w:type="dxa"/>
        </w:tcPr>
        <w:p w14:paraId="738B7EC5" w14:textId="77777777" w:rsidR="00347B30" w:rsidRPr="00151E2E" w:rsidRDefault="00347B30" w:rsidP="00A32A2E">
          <w:pPr>
            <w:jc w:val="center"/>
            <w:rPr>
              <w:rFonts w:ascii="NHC" w:hAnsi="NHC" w:cs="NHC"/>
              <w:b/>
              <w:bCs/>
              <w:sz w:val="16"/>
              <w:szCs w:val="16"/>
            </w:rPr>
          </w:pPr>
          <w:r w:rsidRPr="00151E2E">
            <w:rPr>
              <w:rFonts w:ascii="NHC" w:hAnsi="NHC" w:cs="NHC" w:hint="cs"/>
              <w:b/>
              <w:bCs/>
              <w:sz w:val="16"/>
              <w:szCs w:val="16"/>
            </w:rPr>
            <w:t>ISSUE NO.</w:t>
          </w:r>
        </w:p>
      </w:tc>
      <w:tc>
        <w:tcPr>
          <w:tcW w:w="2155" w:type="dxa"/>
        </w:tcPr>
        <w:p w14:paraId="498B4194" w14:textId="7C27A5B6" w:rsidR="00347B30" w:rsidRPr="00151E2E" w:rsidRDefault="006C3392" w:rsidP="00A32A2E">
          <w:pPr>
            <w:jc w:val="center"/>
            <w:rPr>
              <w:rFonts w:ascii="NHC" w:hAnsi="NHC" w:cs="NHC"/>
              <w:b/>
              <w:bCs/>
              <w:sz w:val="16"/>
              <w:szCs w:val="16"/>
            </w:rPr>
          </w:pPr>
          <w:r w:rsidRPr="00151E2E">
            <w:rPr>
              <w:rFonts w:ascii="NHC" w:hAnsi="NHC" w:cs="NHC" w:hint="cs"/>
              <w:b/>
              <w:bCs/>
              <w:sz w:val="16"/>
              <w:szCs w:val="16"/>
              <w:rtl/>
            </w:rPr>
            <w:t>4</w:t>
          </w:r>
        </w:p>
      </w:tc>
    </w:tr>
    <w:tr w:rsidR="00347B30" w:rsidRPr="00E82B27" w14:paraId="4D550C88" w14:textId="77777777" w:rsidTr="00774337">
      <w:tc>
        <w:tcPr>
          <w:tcW w:w="3505" w:type="dxa"/>
          <w:vMerge/>
        </w:tcPr>
        <w:p w14:paraId="36B91A4A" w14:textId="77777777" w:rsidR="00347B30" w:rsidRPr="00E82B27" w:rsidRDefault="00347B30" w:rsidP="00A32A2E">
          <w:pPr>
            <w:jc w:val="center"/>
            <w:rPr>
              <w:rFonts w:ascii="Sakkal Majalla" w:hAnsi="Sakkal Majalla" w:cs="Sakkal Majalla"/>
              <w:b/>
              <w:bCs/>
              <w:sz w:val="20"/>
              <w:szCs w:val="20"/>
            </w:rPr>
          </w:pPr>
        </w:p>
      </w:tc>
      <w:tc>
        <w:tcPr>
          <w:tcW w:w="3240" w:type="dxa"/>
          <w:vMerge/>
        </w:tcPr>
        <w:p w14:paraId="76326CE9" w14:textId="77777777" w:rsidR="00347B30" w:rsidRPr="00151E2E" w:rsidRDefault="00347B30" w:rsidP="00A32A2E">
          <w:pPr>
            <w:jc w:val="center"/>
            <w:rPr>
              <w:rFonts w:ascii="NHC" w:hAnsi="NHC" w:cs="NHC"/>
              <w:b/>
              <w:bCs/>
              <w:sz w:val="16"/>
              <w:szCs w:val="16"/>
            </w:rPr>
          </w:pPr>
        </w:p>
      </w:tc>
      <w:tc>
        <w:tcPr>
          <w:tcW w:w="1080" w:type="dxa"/>
        </w:tcPr>
        <w:p w14:paraId="0789134B" w14:textId="77777777" w:rsidR="00347B30" w:rsidRPr="00151E2E" w:rsidRDefault="00347B30" w:rsidP="00A32A2E">
          <w:pPr>
            <w:jc w:val="center"/>
            <w:rPr>
              <w:rFonts w:ascii="NHC" w:hAnsi="NHC" w:cs="NHC"/>
              <w:b/>
              <w:bCs/>
              <w:sz w:val="16"/>
              <w:szCs w:val="16"/>
            </w:rPr>
          </w:pPr>
          <w:r w:rsidRPr="00151E2E">
            <w:rPr>
              <w:rFonts w:ascii="NHC" w:hAnsi="NHC" w:cs="NHC" w:hint="cs"/>
              <w:b/>
              <w:bCs/>
              <w:sz w:val="16"/>
              <w:szCs w:val="16"/>
            </w:rPr>
            <w:t>ISSUE DATE.</w:t>
          </w:r>
        </w:p>
      </w:tc>
      <w:tc>
        <w:tcPr>
          <w:tcW w:w="2155" w:type="dxa"/>
        </w:tcPr>
        <w:p w14:paraId="30B5E669" w14:textId="432D0665" w:rsidR="00347B30" w:rsidRPr="00151E2E" w:rsidRDefault="006C3392" w:rsidP="00A32A2E">
          <w:pPr>
            <w:jc w:val="center"/>
            <w:rPr>
              <w:rFonts w:ascii="NHC" w:hAnsi="NHC" w:cs="NHC"/>
              <w:b/>
              <w:bCs/>
              <w:sz w:val="16"/>
              <w:szCs w:val="16"/>
            </w:rPr>
          </w:pPr>
          <w:r w:rsidRPr="00151E2E">
            <w:rPr>
              <w:rFonts w:ascii="NHC" w:hAnsi="NHC" w:cs="NHC" w:hint="cs"/>
              <w:b/>
              <w:bCs/>
              <w:sz w:val="16"/>
              <w:szCs w:val="16"/>
              <w:rtl/>
            </w:rPr>
            <w:t>2021/08/23</w:t>
          </w:r>
        </w:p>
      </w:tc>
    </w:tr>
    <w:tr w:rsidR="00347B30" w:rsidRPr="00E82B27" w14:paraId="67DB8795" w14:textId="77777777" w:rsidTr="00774337">
      <w:trPr>
        <w:trHeight w:val="472"/>
      </w:trPr>
      <w:tc>
        <w:tcPr>
          <w:tcW w:w="3505" w:type="dxa"/>
          <w:vMerge/>
        </w:tcPr>
        <w:p w14:paraId="52CE94B2" w14:textId="77777777" w:rsidR="00347B30" w:rsidRPr="00E82B27" w:rsidRDefault="00347B30" w:rsidP="00A32A2E">
          <w:pPr>
            <w:jc w:val="center"/>
            <w:rPr>
              <w:rFonts w:ascii="Sakkal Majalla" w:hAnsi="Sakkal Majalla" w:cs="Sakkal Majalla"/>
              <w:b/>
              <w:bCs/>
              <w:sz w:val="20"/>
              <w:szCs w:val="20"/>
            </w:rPr>
          </w:pPr>
        </w:p>
      </w:tc>
      <w:tc>
        <w:tcPr>
          <w:tcW w:w="3240" w:type="dxa"/>
          <w:vMerge/>
        </w:tcPr>
        <w:p w14:paraId="5A2B61F4" w14:textId="77777777" w:rsidR="00347B30" w:rsidRPr="00151E2E" w:rsidRDefault="00347B30" w:rsidP="00A32A2E">
          <w:pPr>
            <w:jc w:val="center"/>
            <w:rPr>
              <w:rFonts w:ascii="NHC" w:hAnsi="NHC" w:cs="NHC"/>
              <w:b/>
              <w:bCs/>
              <w:sz w:val="16"/>
              <w:szCs w:val="16"/>
            </w:rPr>
          </w:pPr>
        </w:p>
      </w:tc>
      <w:tc>
        <w:tcPr>
          <w:tcW w:w="1080" w:type="dxa"/>
        </w:tcPr>
        <w:p w14:paraId="4D59C00E" w14:textId="77777777" w:rsidR="00347B30" w:rsidRPr="00151E2E" w:rsidRDefault="00347B30" w:rsidP="00A32A2E">
          <w:pPr>
            <w:jc w:val="center"/>
            <w:rPr>
              <w:rFonts w:ascii="NHC" w:hAnsi="NHC" w:cs="NHC"/>
              <w:b/>
              <w:bCs/>
              <w:sz w:val="16"/>
              <w:szCs w:val="16"/>
            </w:rPr>
          </w:pPr>
          <w:r w:rsidRPr="00151E2E">
            <w:rPr>
              <w:rFonts w:ascii="NHC" w:hAnsi="NHC" w:cs="NHC" w:hint="cs"/>
              <w:b/>
              <w:bCs/>
              <w:sz w:val="16"/>
              <w:szCs w:val="16"/>
            </w:rPr>
            <w:t>PAGE NO.</w:t>
          </w:r>
        </w:p>
      </w:tc>
      <w:tc>
        <w:tcPr>
          <w:tcW w:w="2155" w:type="dxa"/>
        </w:tcPr>
        <w:p w14:paraId="0729C0F1" w14:textId="12750968" w:rsidR="00347B30" w:rsidRPr="00151E2E" w:rsidRDefault="00FC2975" w:rsidP="00A32A2E">
          <w:pPr>
            <w:jc w:val="center"/>
            <w:rPr>
              <w:rFonts w:ascii="NHC" w:hAnsi="NHC" w:cs="NHC"/>
              <w:b/>
              <w:bCs/>
              <w:sz w:val="16"/>
              <w:szCs w:val="16"/>
            </w:rPr>
          </w:pPr>
          <w:r w:rsidRPr="00151E2E">
            <w:rPr>
              <w:rFonts w:ascii="NHC" w:hAnsi="NHC" w:cs="NHC" w:hint="cs"/>
              <w:b/>
              <w:bCs/>
              <w:sz w:val="16"/>
              <w:szCs w:val="16"/>
            </w:rPr>
            <w:t>7</w:t>
          </w:r>
        </w:p>
      </w:tc>
    </w:tr>
  </w:tbl>
  <w:p w14:paraId="61295775" w14:textId="6AA2ECCA" w:rsidR="00347B30" w:rsidRDefault="00347B30" w:rsidP="00A32A2E">
    <w:pPr>
      <w:pStyle w:val="Header"/>
      <w:tabs>
        <w:tab w:val="left" w:pos="8028"/>
      </w:tabs>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E4A"/>
    <w:multiLevelType w:val="hybridMultilevel"/>
    <w:tmpl w:val="D3920AA0"/>
    <w:lvl w:ilvl="0" w:tplc="4F4698A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35011"/>
    <w:multiLevelType w:val="hybridMultilevel"/>
    <w:tmpl w:val="CBEA52FE"/>
    <w:lvl w:ilvl="0" w:tplc="4F4698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BDB"/>
    <w:multiLevelType w:val="hybridMultilevel"/>
    <w:tmpl w:val="05D2BDDA"/>
    <w:lvl w:ilvl="0" w:tplc="E1482C62">
      <w:start w:val="1"/>
      <w:numFmt w:val="decimal"/>
      <w:lvlText w:val="%1."/>
      <w:lvlJc w:val="left"/>
      <w:pPr>
        <w:ind w:left="360" w:hanging="360"/>
      </w:pPr>
      <w:rPr>
        <w:rFonts w:ascii="DIN Next LT Arabic" w:hAnsi="DIN Next LT Arabic" w:cs="DIN Next LT Arabic"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D50A6"/>
    <w:multiLevelType w:val="multilevel"/>
    <w:tmpl w:val="B002CBF2"/>
    <w:lvl w:ilvl="0">
      <w:start w:val="1"/>
      <w:numFmt w:val="arabicAlpha"/>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0559F"/>
    <w:multiLevelType w:val="hybridMultilevel"/>
    <w:tmpl w:val="B650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348D"/>
    <w:multiLevelType w:val="hybridMultilevel"/>
    <w:tmpl w:val="20C226C6"/>
    <w:lvl w:ilvl="0" w:tplc="4F4698A8">
      <w:start w:val="1"/>
      <w:numFmt w:val="arabicAlpha"/>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5551097"/>
    <w:multiLevelType w:val="hybridMultilevel"/>
    <w:tmpl w:val="256266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C0DEB"/>
    <w:multiLevelType w:val="hybridMultilevel"/>
    <w:tmpl w:val="1FA0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E1613"/>
    <w:multiLevelType w:val="hybridMultilevel"/>
    <w:tmpl w:val="F4B0C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5587D"/>
    <w:multiLevelType w:val="hybridMultilevel"/>
    <w:tmpl w:val="F4B0C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1014C"/>
    <w:multiLevelType w:val="hybridMultilevel"/>
    <w:tmpl w:val="C234D534"/>
    <w:lvl w:ilvl="0" w:tplc="4F4698A8">
      <w:start w:val="1"/>
      <w:numFmt w:val="arabicAlpha"/>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FF34C83"/>
    <w:multiLevelType w:val="hybridMultilevel"/>
    <w:tmpl w:val="476C8F3A"/>
    <w:lvl w:ilvl="0" w:tplc="4D923C76">
      <w:start w:val="1"/>
      <w:numFmt w:val="arabicAlpha"/>
      <w:lvlText w:val="%1."/>
      <w:lvlJc w:val="left"/>
      <w:pPr>
        <w:ind w:left="770" w:hanging="360"/>
      </w:pPr>
      <w:rPr>
        <w:rFonts w:ascii="Sakkal Majalla" w:eastAsiaTheme="minorHAnsi" w:hAnsi="Sakkal Majalla" w:cs="Sakkal Majalla"/>
        <w:b w:val="0"/>
        <w:bCs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31A54CA2"/>
    <w:multiLevelType w:val="hybridMultilevel"/>
    <w:tmpl w:val="539C0E26"/>
    <w:lvl w:ilvl="0" w:tplc="4F4698A8">
      <w:start w:val="1"/>
      <w:numFmt w:val="arabicAlpha"/>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E07E3B"/>
    <w:multiLevelType w:val="hybridMultilevel"/>
    <w:tmpl w:val="C8BEB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273E1F"/>
    <w:multiLevelType w:val="hybridMultilevel"/>
    <w:tmpl w:val="45B49832"/>
    <w:lvl w:ilvl="0" w:tplc="A510E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C10ED"/>
    <w:multiLevelType w:val="hybridMultilevel"/>
    <w:tmpl w:val="F5B00354"/>
    <w:lvl w:ilvl="0" w:tplc="4F4698A8">
      <w:start w:val="1"/>
      <w:numFmt w:val="arabicAlpha"/>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3BDC1FC3"/>
    <w:multiLevelType w:val="hybridMultilevel"/>
    <w:tmpl w:val="813C4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A84230"/>
    <w:multiLevelType w:val="hybridMultilevel"/>
    <w:tmpl w:val="DC425ECE"/>
    <w:lvl w:ilvl="0" w:tplc="D972782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E47368"/>
    <w:multiLevelType w:val="hybridMultilevel"/>
    <w:tmpl w:val="4998B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828CE"/>
    <w:multiLevelType w:val="hybridMultilevel"/>
    <w:tmpl w:val="904E7BE8"/>
    <w:lvl w:ilvl="0" w:tplc="FA4AAE3E">
      <w:start w:val="1"/>
      <w:numFmt w:val="arabicAlpha"/>
      <w:lvlText w:val="%1."/>
      <w:lvlJc w:val="left"/>
      <w:pPr>
        <w:ind w:left="770" w:hanging="360"/>
      </w:pPr>
      <w:rPr>
        <w:rFonts w:ascii="Sakkal Majalla" w:eastAsiaTheme="minorHAnsi" w:hAnsi="Sakkal Majalla" w:cs="Sakkal Majalla"/>
        <w:b w:val="0"/>
        <w:bCs w:val="0"/>
        <w:sz w:val="20"/>
        <w:szCs w:val="22"/>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430443FC"/>
    <w:multiLevelType w:val="hybridMultilevel"/>
    <w:tmpl w:val="785282DC"/>
    <w:lvl w:ilvl="0" w:tplc="94C4A832">
      <w:start w:val="1"/>
      <w:numFmt w:val="arabicAlpha"/>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950772"/>
    <w:multiLevelType w:val="hybridMultilevel"/>
    <w:tmpl w:val="98080BDE"/>
    <w:lvl w:ilvl="0" w:tplc="7546687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44D24"/>
    <w:multiLevelType w:val="hybridMultilevel"/>
    <w:tmpl w:val="CA743A82"/>
    <w:lvl w:ilvl="0" w:tplc="F56025F2">
      <w:start w:val="1"/>
      <w:numFmt w:val="arabicAlpha"/>
      <w:lvlText w:val="%1."/>
      <w:lvlJc w:val="left"/>
      <w:pPr>
        <w:ind w:left="770" w:hanging="360"/>
      </w:pPr>
      <w:rPr>
        <w:rFonts w:ascii="Sakkal Majalla" w:eastAsiaTheme="minorHAnsi" w:hAnsi="Sakkal Majalla" w:cs="Sakkal Majalla"/>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15:restartNumberingAfterBreak="0">
    <w:nsid w:val="56F1283E"/>
    <w:multiLevelType w:val="hybridMultilevel"/>
    <w:tmpl w:val="27820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E51FCA"/>
    <w:multiLevelType w:val="hybridMultilevel"/>
    <w:tmpl w:val="450C61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495E7F"/>
    <w:multiLevelType w:val="multilevel"/>
    <w:tmpl w:val="A67EA89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531DB4"/>
    <w:multiLevelType w:val="hybridMultilevel"/>
    <w:tmpl w:val="B6CE8796"/>
    <w:lvl w:ilvl="0" w:tplc="0AACB0CA">
      <w:start w:val="1"/>
      <w:numFmt w:val="decimal"/>
      <w:lvlText w:val="%1."/>
      <w:lvlJc w:val="left"/>
      <w:pPr>
        <w:ind w:left="700" w:hanging="360"/>
      </w:pPr>
      <w:rPr>
        <w:rFonts w:hint="default"/>
        <w:u w:val="single"/>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15:restartNumberingAfterBreak="0">
    <w:nsid w:val="68F30898"/>
    <w:multiLevelType w:val="hybridMultilevel"/>
    <w:tmpl w:val="C394B7CE"/>
    <w:lvl w:ilvl="0" w:tplc="D972782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7A19D2"/>
    <w:multiLevelType w:val="hybridMultilevel"/>
    <w:tmpl w:val="C494061A"/>
    <w:lvl w:ilvl="0" w:tplc="8FB6C4CA">
      <w:start w:val="1"/>
      <w:numFmt w:val="arabicAlpha"/>
      <w:lvlText w:val="%1."/>
      <w:lvlJc w:val="left"/>
      <w:pPr>
        <w:ind w:left="720"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348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3934C7"/>
    <w:multiLevelType w:val="multilevel"/>
    <w:tmpl w:val="D2BC27A6"/>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arabicAbjad"/>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b w:val="0"/>
        <w:i w:val="0"/>
      </w:r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15:restartNumberingAfterBreak="0">
    <w:nsid w:val="783E46BC"/>
    <w:multiLevelType w:val="hybridMultilevel"/>
    <w:tmpl w:val="11CE8E7A"/>
    <w:lvl w:ilvl="0" w:tplc="600E5280">
      <w:start w:val="1"/>
      <w:numFmt w:val="arabicAlpha"/>
      <w:lvlText w:val="%1."/>
      <w:lvlJc w:val="left"/>
      <w:pPr>
        <w:ind w:left="720"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B323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8E5665"/>
    <w:multiLevelType w:val="hybridMultilevel"/>
    <w:tmpl w:val="95545146"/>
    <w:lvl w:ilvl="0" w:tplc="788059A0">
      <w:start w:val="1"/>
      <w:numFmt w:val="arabicAlpha"/>
      <w:lvlText w:val="%1."/>
      <w:lvlJc w:val="left"/>
      <w:pPr>
        <w:ind w:left="770" w:hanging="360"/>
      </w:pPr>
      <w:rPr>
        <w:rFonts w:ascii="Sakkal Majalla" w:eastAsiaTheme="minorHAnsi" w:hAnsi="Sakkal Majalla" w:cs="Sakkal Majalla"/>
        <w:b w:val="0"/>
        <w:bCs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7F2C181C"/>
    <w:multiLevelType w:val="hybridMultilevel"/>
    <w:tmpl w:val="0916D9D2"/>
    <w:lvl w:ilvl="0" w:tplc="DCBA7614">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8"/>
  </w:num>
  <w:num w:numId="7">
    <w:abstractNumId w:val="9"/>
  </w:num>
  <w:num w:numId="8">
    <w:abstractNumId w:val="14"/>
  </w:num>
  <w:num w:numId="9">
    <w:abstractNumId w:val="7"/>
  </w:num>
  <w:num w:numId="10">
    <w:abstractNumId w:val="3"/>
  </w:num>
  <w:num w:numId="11">
    <w:abstractNumId w:val="29"/>
  </w:num>
  <w:num w:numId="12">
    <w:abstractNumId w:val="32"/>
  </w:num>
  <w:num w:numId="13">
    <w:abstractNumId w:val="18"/>
  </w:num>
  <w:num w:numId="14">
    <w:abstractNumId w:val="25"/>
  </w:num>
  <w:num w:numId="15">
    <w:abstractNumId w:val="0"/>
  </w:num>
  <w:num w:numId="16">
    <w:abstractNumId w:val="4"/>
  </w:num>
  <w:num w:numId="17">
    <w:abstractNumId w:val="28"/>
  </w:num>
  <w:num w:numId="18">
    <w:abstractNumId w:val="31"/>
  </w:num>
  <w:num w:numId="19">
    <w:abstractNumId w:val="1"/>
  </w:num>
  <w:num w:numId="20">
    <w:abstractNumId w:val="33"/>
  </w:num>
  <w:num w:numId="21">
    <w:abstractNumId w:val="5"/>
  </w:num>
  <w:num w:numId="22">
    <w:abstractNumId w:val="22"/>
  </w:num>
  <w:num w:numId="23">
    <w:abstractNumId w:val="10"/>
  </w:num>
  <w:num w:numId="24">
    <w:abstractNumId w:val="11"/>
  </w:num>
  <w:num w:numId="25">
    <w:abstractNumId w:val="15"/>
  </w:num>
  <w:num w:numId="26">
    <w:abstractNumId w:val="19"/>
  </w:num>
  <w:num w:numId="27">
    <w:abstractNumId w:val="21"/>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6"/>
  </w:num>
  <w:num w:numId="31">
    <w:abstractNumId w:val="13"/>
  </w:num>
  <w:num w:numId="32">
    <w:abstractNumId w:val="26"/>
  </w:num>
  <w:num w:numId="33">
    <w:abstractNumId w:val="17"/>
  </w:num>
  <w:num w:numId="34">
    <w:abstractNumId w:val="27"/>
  </w:num>
  <w:num w:numId="35">
    <w:abstractNumId w:val="16"/>
  </w:num>
  <w:num w:numId="36">
    <w:abstractNumId w:val="2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lIbWwB+9Pwk7/tbkq0HHK4A7SwXLZxuv/7m0GBxglddysOFhoZo7fri1G5tQ2bVEudtjgRpNSicCcCNumyMCw==" w:salt="qdHr1QdxUouPcCHGLI49d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1D"/>
    <w:rsid w:val="0000144D"/>
    <w:rsid w:val="0000220B"/>
    <w:rsid w:val="00011556"/>
    <w:rsid w:val="00011F17"/>
    <w:rsid w:val="00017738"/>
    <w:rsid w:val="000263E6"/>
    <w:rsid w:val="00030A25"/>
    <w:rsid w:val="00034A90"/>
    <w:rsid w:val="00040E6C"/>
    <w:rsid w:val="00044767"/>
    <w:rsid w:val="00063856"/>
    <w:rsid w:val="00067DC3"/>
    <w:rsid w:val="00082B3E"/>
    <w:rsid w:val="00086CA9"/>
    <w:rsid w:val="000920DE"/>
    <w:rsid w:val="0009549C"/>
    <w:rsid w:val="00096A7C"/>
    <w:rsid w:val="000A0636"/>
    <w:rsid w:val="000B29BA"/>
    <w:rsid w:val="000B4D13"/>
    <w:rsid w:val="000C2FB5"/>
    <w:rsid w:val="000D01F9"/>
    <w:rsid w:val="000D6CBF"/>
    <w:rsid w:val="000F37A9"/>
    <w:rsid w:val="001016D4"/>
    <w:rsid w:val="0012535D"/>
    <w:rsid w:val="00151E2E"/>
    <w:rsid w:val="00153BE3"/>
    <w:rsid w:val="00156A6B"/>
    <w:rsid w:val="00166168"/>
    <w:rsid w:val="00171B01"/>
    <w:rsid w:val="00171B75"/>
    <w:rsid w:val="00190055"/>
    <w:rsid w:val="001914EB"/>
    <w:rsid w:val="001938C6"/>
    <w:rsid w:val="0019632F"/>
    <w:rsid w:val="0019690B"/>
    <w:rsid w:val="00196A44"/>
    <w:rsid w:val="001A34F1"/>
    <w:rsid w:val="001B2E6E"/>
    <w:rsid w:val="001B4FE3"/>
    <w:rsid w:val="001B7CE0"/>
    <w:rsid w:val="001C3F8D"/>
    <w:rsid w:val="001C5121"/>
    <w:rsid w:val="001D3E93"/>
    <w:rsid w:val="001D5829"/>
    <w:rsid w:val="001D5E85"/>
    <w:rsid w:val="001D7D13"/>
    <w:rsid w:val="001E6384"/>
    <w:rsid w:val="001F64AA"/>
    <w:rsid w:val="00200935"/>
    <w:rsid w:val="00211E7C"/>
    <w:rsid w:val="00224C7A"/>
    <w:rsid w:val="0023261B"/>
    <w:rsid w:val="00234719"/>
    <w:rsid w:val="00243C1E"/>
    <w:rsid w:val="00244C79"/>
    <w:rsid w:val="00246172"/>
    <w:rsid w:val="00254183"/>
    <w:rsid w:val="002559DB"/>
    <w:rsid w:val="002800ED"/>
    <w:rsid w:val="00282A34"/>
    <w:rsid w:val="00285E21"/>
    <w:rsid w:val="00286AAF"/>
    <w:rsid w:val="00290274"/>
    <w:rsid w:val="002909EC"/>
    <w:rsid w:val="00296CC2"/>
    <w:rsid w:val="002A5088"/>
    <w:rsid w:val="002A555A"/>
    <w:rsid w:val="002A6405"/>
    <w:rsid w:val="002B26BB"/>
    <w:rsid w:val="002C060A"/>
    <w:rsid w:val="002C5F03"/>
    <w:rsid w:val="002C6D7B"/>
    <w:rsid w:val="002D109C"/>
    <w:rsid w:val="002D37E7"/>
    <w:rsid w:val="002E0327"/>
    <w:rsid w:val="002F27A8"/>
    <w:rsid w:val="002F3F49"/>
    <w:rsid w:val="00316CC1"/>
    <w:rsid w:val="003175A9"/>
    <w:rsid w:val="003224CF"/>
    <w:rsid w:val="00327E7F"/>
    <w:rsid w:val="00335BF5"/>
    <w:rsid w:val="00336386"/>
    <w:rsid w:val="00340593"/>
    <w:rsid w:val="00344D59"/>
    <w:rsid w:val="00347B30"/>
    <w:rsid w:val="00354D6A"/>
    <w:rsid w:val="00361640"/>
    <w:rsid w:val="00362649"/>
    <w:rsid w:val="00362983"/>
    <w:rsid w:val="003651EC"/>
    <w:rsid w:val="003A33A8"/>
    <w:rsid w:val="003B21C7"/>
    <w:rsid w:val="003B3FD9"/>
    <w:rsid w:val="003B674F"/>
    <w:rsid w:val="003C0C1E"/>
    <w:rsid w:val="003C0D93"/>
    <w:rsid w:val="003C3C57"/>
    <w:rsid w:val="003D2E77"/>
    <w:rsid w:val="003D71CB"/>
    <w:rsid w:val="003E44DE"/>
    <w:rsid w:val="003F2BE3"/>
    <w:rsid w:val="003F6946"/>
    <w:rsid w:val="00401A1A"/>
    <w:rsid w:val="004025F8"/>
    <w:rsid w:val="00410164"/>
    <w:rsid w:val="004134DB"/>
    <w:rsid w:val="0042411B"/>
    <w:rsid w:val="00437DFC"/>
    <w:rsid w:val="00444A81"/>
    <w:rsid w:val="00447D60"/>
    <w:rsid w:val="004519C9"/>
    <w:rsid w:val="00464AE9"/>
    <w:rsid w:val="00466F57"/>
    <w:rsid w:val="004710BE"/>
    <w:rsid w:val="00472B23"/>
    <w:rsid w:val="00476F57"/>
    <w:rsid w:val="004809CC"/>
    <w:rsid w:val="00494149"/>
    <w:rsid w:val="00497152"/>
    <w:rsid w:val="004A062A"/>
    <w:rsid w:val="004A4475"/>
    <w:rsid w:val="004A6DCF"/>
    <w:rsid w:val="004A71B8"/>
    <w:rsid w:val="004B510C"/>
    <w:rsid w:val="004C36E7"/>
    <w:rsid w:val="004C3E97"/>
    <w:rsid w:val="004C5A11"/>
    <w:rsid w:val="004D1E54"/>
    <w:rsid w:val="004D61FB"/>
    <w:rsid w:val="004F4060"/>
    <w:rsid w:val="004F491B"/>
    <w:rsid w:val="005038B7"/>
    <w:rsid w:val="00506B17"/>
    <w:rsid w:val="005119DF"/>
    <w:rsid w:val="00522858"/>
    <w:rsid w:val="00524DA9"/>
    <w:rsid w:val="00530118"/>
    <w:rsid w:val="00533098"/>
    <w:rsid w:val="00533B9F"/>
    <w:rsid w:val="005362D4"/>
    <w:rsid w:val="0053638E"/>
    <w:rsid w:val="00536589"/>
    <w:rsid w:val="00550A6A"/>
    <w:rsid w:val="00551902"/>
    <w:rsid w:val="00552F86"/>
    <w:rsid w:val="00561738"/>
    <w:rsid w:val="005625F7"/>
    <w:rsid w:val="005670E0"/>
    <w:rsid w:val="00582BA4"/>
    <w:rsid w:val="00596796"/>
    <w:rsid w:val="005A1324"/>
    <w:rsid w:val="005A23D0"/>
    <w:rsid w:val="005A5DFD"/>
    <w:rsid w:val="005B3860"/>
    <w:rsid w:val="005C133D"/>
    <w:rsid w:val="005C428E"/>
    <w:rsid w:val="005D2A5A"/>
    <w:rsid w:val="005D4A15"/>
    <w:rsid w:val="005E2A80"/>
    <w:rsid w:val="005E3714"/>
    <w:rsid w:val="005E5BAA"/>
    <w:rsid w:val="005E7629"/>
    <w:rsid w:val="00604BBB"/>
    <w:rsid w:val="00605D6F"/>
    <w:rsid w:val="006079D4"/>
    <w:rsid w:val="00615574"/>
    <w:rsid w:val="00615F95"/>
    <w:rsid w:val="00620506"/>
    <w:rsid w:val="00635447"/>
    <w:rsid w:val="006377D2"/>
    <w:rsid w:val="00647CCA"/>
    <w:rsid w:val="0065337B"/>
    <w:rsid w:val="006777FA"/>
    <w:rsid w:val="00684479"/>
    <w:rsid w:val="00687EF7"/>
    <w:rsid w:val="00692B8F"/>
    <w:rsid w:val="006B081B"/>
    <w:rsid w:val="006B2A05"/>
    <w:rsid w:val="006B2DC6"/>
    <w:rsid w:val="006B4593"/>
    <w:rsid w:val="006B7BCC"/>
    <w:rsid w:val="006C053B"/>
    <w:rsid w:val="006C3329"/>
    <w:rsid w:val="006C3392"/>
    <w:rsid w:val="006C6246"/>
    <w:rsid w:val="006D12D7"/>
    <w:rsid w:val="006D2550"/>
    <w:rsid w:val="006D41E4"/>
    <w:rsid w:val="006E12C6"/>
    <w:rsid w:val="006F039B"/>
    <w:rsid w:val="00700849"/>
    <w:rsid w:val="00707F80"/>
    <w:rsid w:val="00715F6F"/>
    <w:rsid w:val="007250C9"/>
    <w:rsid w:val="00727345"/>
    <w:rsid w:val="007317BC"/>
    <w:rsid w:val="007367B5"/>
    <w:rsid w:val="00740DD6"/>
    <w:rsid w:val="00741B8A"/>
    <w:rsid w:val="0074354D"/>
    <w:rsid w:val="0074466D"/>
    <w:rsid w:val="00746BE5"/>
    <w:rsid w:val="00747D74"/>
    <w:rsid w:val="007526E2"/>
    <w:rsid w:val="00774337"/>
    <w:rsid w:val="00775D1C"/>
    <w:rsid w:val="00784BD0"/>
    <w:rsid w:val="00790455"/>
    <w:rsid w:val="00794998"/>
    <w:rsid w:val="00797C8A"/>
    <w:rsid w:val="007B27D9"/>
    <w:rsid w:val="007B2F0B"/>
    <w:rsid w:val="007B41A7"/>
    <w:rsid w:val="007B5A23"/>
    <w:rsid w:val="007C32CF"/>
    <w:rsid w:val="007E0A37"/>
    <w:rsid w:val="007E4CCD"/>
    <w:rsid w:val="007E57AB"/>
    <w:rsid w:val="007F2DA9"/>
    <w:rsid w:val="00822291"/>
    <w:rsid w:val="00824038"/>
    <w:rsid w:val="0083434B"/>
    <w:rsid w:val="00835FF7"/>
    <w:rsid w:val="00836B3E"/>
    <w:rsid w:val="00837786"/>
    <w:rsid w:val="0084499B"/>
    <w:rsid w:val="00845399"/>
    <w:rsid w:val="008454F2"/>
    <w:rsid w:val="00846854"/>
    <w:rsid w:val="008469E1"/>
    <w:rsid w:val="00854F23"/>
    <w:rsid w:val="008861C8"/>
    <w:rsid w:val="008865B6"/>
    <w:rsid w:val="00891350"/>
    <w:rsid w:val="00894EAB"/>
    <w:rsid w:val="008A1036"/>
    <w:rsid w:val="008A39FA"/>
    <w:rsid w:val="008A6499"/>
    <w:rsid w:val="008A727E"/>
    <w:rsid w:val="008C327D"/>
    <w:rsid w:val="008C6074"/>
    <w:rsid w:val="008C6355"/>
    <w:rsid w:val="008D0AC0"/>
    <w:rsid w:val="008F06A2"/>
    <w:rsid w:val="008F6801"/>
    <w:rsid w:val="009058BC"/>
    <w:rsid w:val="0091108B"/>
    <w:rsid w:val="00924EFB"/>
    <w:rsid w:val="009263D0"/>
    <w:rsid w:val="009274DC"/>
    <w:rsid w:val="00946CF5"/>
    <w:rsid w:val="0094726C"/>
    <w:rsid w:val="00960796"/>
    <w:rsid w:val="00971CB0"/>
    <w:rsid w:val="00976FB7"/>
    <w:rsid w:val="00980C43"/>
    <w:rsid w:val="00983CCF"/>
    <w:rsid w:val="009946B7"/>
    <w:rsid w:val="009B0E02"/>
    <w:rsid w:val="009B7324"/>
    <w:rsid w:val="009C0CAC"/>
    <w:rsid w:val="009C5846"/>
    <w:rsid w:val="009D1321"/>
    <w:rsid w:val="009D16D6"/>
    <w:rsid w:val="009D1A1D"/>
    <w:rsid w:val="009D7905"/>
    <w:rsid w:val="009F1A82"/>
    <w:rsid w:val="00A046EF"/>
    <w:rsid w:val="00A12433"/>
    <w:rsid w:val="00A20797"/>
    <w:rsid w:val="00A32A2E"/>
    <w:rsid w:val="00A35137"/>
    <w:rsid w:val="00A36EF4"/>
    <w:rsid w:val="00A4233A"/>
    <w:rsid w:val="00A423CD"/>
    <w:rsid w:val="00A42508"/>
    <w:rsid w:val="00A55D5E"/>
    <w:rsid w:val="00A6434C"/>
    <w:rsid w:val="00A66520"/>
    <w:rsid w:val="00A711CA"/>
    <w:rsid w:val="00A71CB2"/>
    <w:rsid w:val="00A721DC"/>
    <w:rsid w:val="00A8572B"/>
    <w:rsid w:val="00A87B96"/>
    <w:rsid w:val="00A919E0"/>
    <w:rsid w:val="00A92225"/>
    <w:rsid w:val="00A95F2E"/>
    <w:rsid w:val="00AA1F1F"/>
    <w:rsid w:val="00AB3C0D"/>
    <w:rsid w:val="00AC427C"/>
    <w:rsid w:val="00AD64B5"/>
    <w:rsid w:val="00AE0C0C"/>
    <w:rsid w:val="00AE37CF"/>
    <w:rsid w:val="00AF4BBF"/>
    <w:rsid w:val="00AF7986"/>
    <w:rsid w:val="00AF7B02"/>
    <w:rsid w:val="00B004FA"/>
    <w:rsid w:val="00B07188"/>
    <w:rsid w:val="00B170EA"/>
    <w:rsid w:val="00B17968"/>
    <w:rsid w:val="00B2126A"/>
    <w:rsid w:val="00B23A30"/>
    <w:rsid w:val="00B241B3"/>
    <w:rsid w:val="00B26DE2"/>
    <w:rsid w:val="00B3251A"/>
    <w:rsid w:val="00B50489"/>
    <w:rsid w:val="00B5142E"/>
    <w:rsid w:val="00B5161D"/>
    <w:rsid w:val="00B720D4"/>
    <w:rsid w:val="00B771DB"/>
    <w:rsid w:val="00B86EE6"/>
    <w:rsid w:val="00B9064D"/>
    <w:rsid w:val="00BA1D47"/>
    <w:rsid w:val="00BB2537"/>
    <w:rsid w:val="00BB295A"/>
    <w:rsid w:val="00BB698D"/>
    <w:rsid w:val="00BB7125"/>
    <w:rsid w:val="00BB78B9"/>
    <w:rsid w:val="00BD2F63"/>
    <w:rsid w:val="00BE0B01"/>
    <w:rsid w:val="00BE1DCA"/>
    <w:rsid w:val="00BE4F03"/>
    <w:rsid w:val="00BE66CC"/>
    <w:rsid w:val="00BF0DFA"/>
    <w:rsid w:val="00BF24A1"/>
    <w:rsid w:val="00BF7E43"/>
    <w:rsid w:val="00C0785E"/>
    <w:rsid w:val="00C11C61"/>
    <w:rsid w:val="00C142D7"/>
    <w:rsid w:val="00C213BA"/>
    <w:rsid w:val="00C256B8"/>
    <w:rsid w:val="00C42470"/>
    <w:rsid w:val="00C50A2E"/>
    <w:rsid w:val="00C5130F"/>
    <w:rsid w:val="00C5451C"/>
    <w:rsid w:val="00C869EC"/>
    <w:rsid w:val="00C875A6"/>
    <w:rsid w:val="00C903CC"/>
    <w:rsid w:val="00C9604A"/>
    <w:rsid w:val="00CA6D7A"/>
    <w:rsid w:val="00CC0D18"/>
    <w:rsid w:val="00CC506F"/>
    <w:rsid w:val="00CC74E8"/>
    <w:rsid w:val="00CD0A9E"/>
    <w:rsid w:val="00CD26B0"/>
    <w:rsid w:val="00CD2AAF"/>
    <w:rsid w:val="00CD3D5D"/>
    <w:rsid w:val="00CF1A16"/>
    <w:rsid w:val="00D00644"/>
    <w:rsid w:val="00D01D4D"/>
    <w:rsid w:val="00D0304B"/>
    <w:rsid w:val="00D042E1"/>
    <w:rsid w:val="00D0677F"/>
    <w:rsid w:val="00D124A9"/>
    <w:rsid w:val="00D14A97"/>
    <w:rsid w:val="00D20049"/>
    <w:rsid w:val="00D36E95"/>
    <w:rsid w:val="00D416F0"/>
    <w:rsid w:val="00D45A84"/>
    <w:rsid w:val="00D5009E"/>
    <w:rsid w:val="00D507E8"/>
    <w:rsid w:val="00D55AE8"/>
    <w:rsid w:val="00D60AC2"/>
    <w:rsid w:val="00D622BF"/>
    <w:rsid w:val="00D635B7"/>
    <w:rsid w:val="00D77842"/>
    <w:rsid w:val="00D81123"/>
    <w:rsid w:val="00D82590"/>
    <w:rsid w:val="00D85BC8"/>
    <w:rsid w:val="00D91C5D"/>
    <w:rsid w:val="00D96AF6"/>
    <w:rsid w:val="00DA2E35"/>
    <w:rsid w:val="00DA3117"/>
    <w:rsid w:val="00DA3145"/>
    <w:rsid w:val="00DA532D"/>
    <w:rsid w:val="00DA55D0"/>
    <w:rsid w:val="00DB0332"/>
    <w:rsid w:val="00DB2CB2"/>
    <w:rsid w:val="00DB3EF0"/>
    <w:rsid w:val="00DB402E"/>
    <w:rsid w:val="00DB7B79"/>
    <w:rsid w:val="00DC11BB"/>
    <w:rsid w:val="00DC4850"/>
    <w:rsid w:val="00DD7453"/>
    <w:rsid w:val="00DE50B2"/>
    <w:rsid w:val="00DF3F85"/>
    <w:rsid w:val="00DF6382"/>
    <w:rsid w:val="00DF6E73"/>
    <w:rsid w:val="00E07BF8"/>
    <w:rsid w:val="00E13DC3"/>
    <w:rsid w:val="00E15EE9"/>
    <w:rsid w:val="00E16FAF"/>
    <w:rsid w:val="00E302BA"/>
    <w:rsid w:val="00E312C4"/>
    <w:rsid w:val="00E4219D"/>
    <w:rsid w:val="00E42E80"/>
    <w:rsid w:val="00E75FD1"/>
    <w:rsid w:val="00E7641A"/>
    <w:rsid w:val="00E8104C"/>
    <w:rsid w:val="00E92141"/>
    <w:rsid w:val="00E96704"/>
    <w:rsid w:val="00EC5254"/>
    <w:rsid w:val="00EC6BB6"/>
    <w:rsid w:val="00EC7363"/>
    <w:rsid w:val="00ED02B0"/>
    <w:rsid w:val="00EE2169"/>
    <w:rsid w:val="00EF13F9"/>
    <w:rsid w:val="00F0594D"/>
    <w:rsid w:val="00F1062E"/>
    <w:rsid w:val="00F225FF"/>
    <w:rsid w:val="00F309C9"/>
    <w:rsid w:val="00F30F9D"/>
    <w:rsid w:val="00F42D0B"/>
    <w:rsid w:val="00F42E94"/>
    <w:rsid w:val="00F46DF1"/>
    <w:rsid w:val="00F53AA9"/>
    <w:rsid w:val="00F60B4F"/>
    <w:rsid w:val="00F63E1B"/>
    <w:rsid w:val="00F66DE9"/>
    <w:rsid w:val="00F7230D"/>
    <w:rsid w:val="00F8074B"/>
    <w:rsid w:val="00F97D32"/>
    <w:rsid w:val="00FB30C8"/>
    <w:rsid w:val="00FB390E"/>
    <w:rsid w:val="00FB3D65"/>
    <w:rsid w:val="00FC2975"/>
    <w:rsid w:val="00FC5931"/>
    <w:rsid w:val="00FD15BF"/>
    <w:rsid w:val="00FD6B93"/>
    <w:rsid w:val="00FE1E45"/>
    <w:rsid w:val="00FE78F4"/>
    <w:rsid w:val="00FF46CA"/>
    <w:rsid w:val="00FF5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58516"/>
  <w15:chartTrackingRefBased/>
  <w15:docId w15:val="{31FE7C88-5E76-4AAC-9A85-39803F23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161D"/>
  </w:style>
  <w:style w:type="paragraph" w:styleId="Footer">
    <w:name w:val="footer"/>
    <w:basedOn w:val="Normal"/>
    <w:link w:val="FooterChar"/>
    <w:uiPriority w:val="99"/>
    <w:unhideWhenUsed/>
    <w:rsid w:val="00B51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161D"/>
  </w:style>
  <w:style w:type="table" w:styleId="TableGrid">
    <w:name w:val="Table Grid"/>
    <w:basedOn w:val="TableNormal"/>
    <w:rsid w:val="0088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5B6"/>
    <w:pPr>
      <w:spacing w:after="200" w:line="276" w:lineRule="auto"/>
      <w:ind w:left="720"/>
      <w:contextualSpacing/>
    </w:pPr>
  </w:style>
  <w:style w:type="character" w:styleId="Hyperlink">
    <w:name w:val="Hyperlink"/>
    <w:basedOn w:val="DefaultParagraphFont"/>
    <w:uiPriority w:val="99"/>
    <w:rsid w:val="008865B6"/>
    <w:rPr>
      <w:color w:val="0563C1" w:themeColor="hyperlink"/>
      <w:u w:val="single"/>
    </w:rPr>
  </w:style>
  <w:style w:type="character" w:styleId="PlaceholderText">
    <w:name w:val="Placeholder Text"/>
    <w:basedOn w:val="DefaultParagraphFont"/>
    <w:uiPriority w:val="99"/>
    <w:semiHidden/>
    <w:rsid w:val="008865B6"/>
    <w:rPr>
      <w:color w:val="808080"/>
    </w:rPr>
  </w:style>
  <w:style w:type="paragraph" w:customStyle="1" w:styleId="Default">
    <w:name w:val="Default"/>
    <w:rsid w:val="008865B6"/>
    <w:pPr>
      <w:autoSpaceDE w:val="0"/>
      <w:autoSpaceDN w:val="0"/>
      <w:adjustRightInd w:val="0"/>
      <w:spacing w:after="0" w:line="240" w:lineRule="auto"/>
    </w:pPr>
    <w:rPr>
      <w:rFonts w:ascii="Myriad Pro" w:hAnsi="Myriad Pro" w:cs="Myriad Pro"/>
      <w:color w:val="000000"/>
      <w:sz w:val="24"/>
      <w:szCs w:val="24"/>
    </w:rPr>
  </w:style>
  <w:style w:type="character" w:customStyle="1" w:styleId="UnresolvedMention1">
    <w:name w:val="Unresolved Mention1"/>
    <w:basedOn w:val="DefaultParagraphFont"/>
    <w:uiPriority w:val="99"/>
    <w:semiHidden/>
    <w:unhideWhenUsed/>
    <w:rsid w:val="00980C43"/>
    <w:rPr>
      <w:color w:val="808080"/>
      <w:shd w:val="clear" w:color="auto" w:fill="E6E6E6"/>
    </w:rPr>
  </w:style>
  <w:style w:type="paragraph" w:styleId="BalloonText">
    <w:name w:val="Balloon Text"/>
    <w:basedOn w:val="Normal"/>
    <w:link w:val="BalloonTextChar"/>
    <w:uiPriority w:val="99"/>
    <w:semiHidden/>
    <w:unhideWhenUsed/>
    <w:rsid w:val="00536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89"/>
    <w:rPr>
      <w:rFonts w:ascii="Segoe UI" w:hAnsi="Segoe UI" w:cs="Segoe UI"/>
      <w:sz w:val="18"/>
      <w:szCs w:val="18"/>
    </w:rPr>
  </w:style>
  <w:style w:type="character" w:styleId="CommentReference">
    <w:name w:val="annotation reference"/>
    <w:basedOn w:val="DefaultParagraphFont"/>
    <w:uiPriority w:val="99"/>
    <w:semiHidden/>
    <w:unhideWhenUsed/>
    <w:rsid w:val="00D96AF6"/>
    <w:rPr>
      <w:sz w:val="16"/>
      <w:szCs w:val="16"/>
    </w:rPr>
  </w:style>
  <w:style w:type="paragraph" w:styleId="CommentText">
    <w:name w:val="annotation text"/>
    <w:basedOn w:val="Normal"/>
    <w:link w:val="CommentTextChar"/>
    <w:uiPriority w:val="99"/>
    <w:semiHidden/>
    <w:unhideWhenUsed/>
    <w:rsid w:val="00D96AF6"/>
    <w:pPr>
      <w:spacing w:line="240" w:lineRule="auto"/>
    </w:pPr>
    <w:rPr>
      <w:sz w:val="20"/>
      <w:szCs w:val="20"/>
    </w:rPr>
  </w:style>
  <w:style w:type="character" w:customStyle="1" w:styleId="CommentTextChar">
    <w:name w:val="Comment Text Char"/>
    <w:basedOn w:val="DefaultParagraphFont"/>
    <w:link w:val="CommentText"/>
    <w:uiPriority w:val="99"/>
    <w:semiHidden/>
    <w:rsid w:val="00D96AF6"/>
    <w:rPr>
      <w:sz w:val="20"/>
      <w:szCs w:val="20"/>
    </w:rPr>
  </w:style>
  <w:style w:type="paragraph" w:styleId="CommentSubject">
    <w:name w:val="annotation subject"/>
    <w:basedOn w:val="CommentText"/>
    <w:next w:val="CommentText"/>
    <w:link w:val="CommentSubjectChar"/>
    <w:uiPriority w:val="99"/>
    <w:semiHidden/>
    <w:unhideWhenUsed/>
    <w:rsid w:val="00D96AF6"/>
    <w:rPr>
      <w:b/>
      <w:bCs/>
    </w:rPr>
  </w:style>
  <w:style w:type="character" w:customStyle="1" w:styleId="CommentSubjectChar">
    <w:name w:val="Comment Subject Char"/>
    <w:basedOn w:val="CommentTextChar"/>
    <w:link w:val="CommentSubject"/>
    <w:uiPriority w:val="99"/>
    <w:semiHidden/>
    <w:rsid w:val="00D96A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715">
      <w:bodyDiv w:val="1"/>
      <w:marLeft w:val="0"/>
      <w:marRight w:val="0"/>
      <w:marTop w:val="0"/>
      <w:marBottom w:val="0"/>
      <w:divBdr>
        <w:top w:val="none" w:sz="0" w:space="0" w:color="auto"/>
        <w:left w:val="none" w:sz="0" w:space="0" w:color="auto"/>
        <w:bottom w:val="none" w:sz="0" w:space="0" w:color="auto"/>
        <w:right w:val="none" w:sz="0" w:space="0" w:color="auto"/>
      </w:divBdr>
    </w:div>
    <w:div w:id="866868644">
      <w:bodyDiv w:val="1"/>
      <w:marLeft w:val="0"/>
      <w:marRight w:val="0"/>
      <w:marTop w:val="0"/>
      <w:marBottom w:val="0"/>
      <w:divBdr>
        <w:top w:val="none" w:sz="0" w:space="0" w:color="auto"/>
        <w:left w:val="none" w:sz="0" w:space="0" w:color="auto"/>
        <w:bottom w:val="none" w:sz="0" w:space="0" w:color="auto"/>
        <w:right w:val="none" w:sz="0" w:space="0" w:color="auto"/>
      </w:divBdr>
    </w:div>
    <w:div w:id="1085998381">
      <w:bodyDiv w:val="1"/>
      <w:marLeft w:val="0"/>
      <w:marRight w:val="0"/>
      <w:marTop w:val="0"/>
      <w:marBottom w:val="0"/>
      <w:divBdr>
        <w:top w:val="none" w:sz="0" w:space="0" w:color="auto"/>
        <w:left w:val="none" w:sz="0" w:space="0" w:color="auto"/>
        <w:bottom w:val="none" w:sz="0" w:space="0" w:color="auto"/>
        <w:right w:val="none" w:sz="0" w:space="0" w:color="auto"/>
      </w:divBdr>
    </w:div>
    <w:div w:id="1675494812">
      <w:bodyDiv w:val="1"/>
      <w:marLeft w:val="0"/>
      <w:marRight w:val="0"/>
      <w:marTop w:val="0"/>
      <w:marBottom w:val="0"/>
      <w:divBdr>
        <w:top w:val="none" w:sz="0" w:space="0" w:color="auto"/>
        <w:left w:val="none" w:sz="0" w:space="0" w:color="auto"/>
        <w:bottom w:val="none" w:sz="0" w:space="0" w:color="auto"/>
        <w:right w:val="none" w:sz="0" w:space="0" w:color="auto"/>
      </w:divBdr>
    </w:div>
    <w:div w:id="18133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D59240E30E4DBF8B7C9077D08285D3"/>
        <w:category>
          <w:name w:val="General"/>
          <w:gallery w:val="placeholder"/>
        </w:category>
        <w:types>
          <w:type w:val="bbPlcHdr"/>
        </w:types>
        <w:behaviors>
          <w:behavior w:val="content"/>
        </w:behaviors>
        <w:guid w:val="{FDC17C4B-CDF5-4A6C-9ABE-64DA8CB78DD3}"/>
      </w:docPartPr>
      <w:docPartBody>
        <w:p w:rsidR="00711D1C" w:rsidRDefault="00BD6E53" w:rsidP="00BD6E53">
          <w:pPr>
            <w:pStyle w:val="40D59240E30E4DBF8B7C9077D08285D3"/>
          </w:pPr>
          <w:r w:rsidRPr="006A6C4C">
            <w:rPr>
              <w:rStyle w:val="PlaceholderText"/>
            </w:rPr>
            <w:t>Click or tap here to enter text.</w:t>
          </w:r>
        </w:p>
      </w:docPartBody>
    </w:docPart>
    <w:docPart>
      <w:docPartPr>
        <w:name w:val="4585727FCCE541E9A948CA8A3A5F371A"/>
        <w:category>
          <w:name w:val="General"/>
          <w:gallery w:val="placeholder"/>
        </w:category>
        <w:types>
          <w:type w:val="bbPlcHdr"/>
        </w:types>
        <w:behaviors>
          <w:behavior w:val="content"/>
        </w:behaviors>
        <w:guid w:val="{E48FDFFE-49E4-40FC-A070-5D1D7A4F4871}"/>
      </w:docPartPr>
      <w:docPartBody>
        <w:p w:rsidR="00711D1C" w:rsidRDefault="00BD6E53" w:rsidP="00BD6E53">
          <w:pPr>
            <w:pStyle w:val="4585727FCCE541E9A948CA8A3A5F371A"/>
          </w:pPr>
          <w:r w:rsidRPr="00417643">
            <w:rPr>
              <w:rStyle w:val="PlaceholderText"/>
            </w:rPr>
            <w:t>Click or tap here to enter text.</w:t>
          </w:r>
        </w:p>
      </w:docPartBody>
    </w:docPart>
    <w:docPart>
      <w:docPartPr>
        <w:name w:val="CD31FBDA8EF6453B8AE2FF568524DC24"/>
        <w:category>
          <w:name w:val="General"/>
          <w:gallery w:val="placeholder"/>
        </w:category>
        <w:types>
          <w:type w:val="bbPlcHdr"/>
        </w:types>
        <w:behaviors>
          <w:behavior w:val="content"/>
        </w:behaviors>
        <w:guid w:val="{1D0C1BCB-3AEB-4CCE-8785-AF2C1A4D2616}"/>
      </w:docPartPr>
      <w:docPartBody>
        <w:p w:rsidR="00711D1C" w:rsidRDefault="00BD6E53" w:rsidP="00BD6E53">
          <w:pPr>
            <w:pStyle w:val="CD31FBDA8EF6453B8AE2FF568524DC24"/>
          </w:pPr>
          <w:r w:rsidRPr="00417643">
            <w:rPr>
              <w:rStyle w:val="PlaceholderText"/>
            </w:rPr>
            <w:t>Click or tap here to enter text.</w:t>
          </w:r>
        </w:p>
      </w:docPartBody>
    </w:docPart>
    <w:docPart>
      <w:docPartPr>
        <w:name w:val="E80F7C78FA19414794E217FEAEA01ADE"/>
        <w:category>
          <w:name w:val="General"/>
          <w:gallery w:val="placeholder"/>
        </w:category>
        <w:types>
          <w:type w:val="bbPlcHdr"/>
        </w:types>
        <w:behaviors>
          <w:behavior w:val="content"/>
        </w:behaviors>
        <w:guid w:val="{26FC3865-F9C0-41E4-94F6-F9F0B9B868B7}"/>
      </w:docPartPr>
      <w:docPartBody>
        <w:p w:rsidR="00711D1C" w:rsidRDefault="00BD6E53" w:rsidP="00BD6E53">
          <w:pPr>
            <w:pStyle w:val="E80F7C78FA19414794E217FEAEA01ADE"/>
          </w:pPr>
          <w:r w:rsidRPr="00417643">
            <w:rPr>
              <w:rStyle w:val="PlaceholderText"/>
            </w:rPr>
            <w:t>Click or tap here to enter text.</w:t>
          </w:r>
        </w:p>
      </w:docPartBody>
    </w:docPart>
    <w:docPart>
      <w:docPartPr>
        <w:name w:val="DE2270B083FC49FE98B0E465B0710F6E"/>
        <w:category>
          <w:name w:val="General"/>
          <w:gallery w:val="placeholder"/>
        </w:category>
        <w:types>
          <w:type w:val="bbPlcHdr"/>
        </w:types>
        <w:behaviors>
          <w:behavior w:val="content"/>
        </w:behaviors>
        <w:guid w:val="{8730DF6B-5976-4DE1-9FF3-E8545B0E659A}"/>
      </w:docPartPr>
      <w:docPartBody>
        <w:p w:rsidR="00711D1C" w:rsidRDefault="00BD6E53" w:rsidP="00BD6E53">
          <w:pPr>
            <w:pStyle w:val="DE2270B083FC49FE98B0E465B0710F6E"/>
          </w:pPr>
          <w:r w:rsidRPr="00417643">
            <w:rPr>
              <w:rStyle w:val="PlaceholderText"/>
            </w:rPr>
            <w:t>Click or tap here to enter text.</w:t>
          </w:r>
        </w:p>
      </w:docPartBody>
    </w:docPart>
    <w:docPart>
      <w:docPartPr>
        <w:name w:val="E08E07B7827F4FC49012CA72741DA401"/>
        <w:category>
          <w:name w:val="General"/>
          <w:gallery w:val="placeholder"/>
        </w:category>
        <w:types>
          <w:type w:val="bbPlcHdr"/>
        </w:types>
        <w:behaviors>
          <w:behavior w:val="content"/>
        </w:behaviors>
        <w:guid w:val="{5EBB554D-61ED-4B20-B22F-BEBFF0167068}"/>
      </w:docPartPr>
      <w:docPartBody>
        <w:p w:rsidR="00711D1C" w:rsidRDefault="00BD6E53" w:rsidP="00BD6E53">
          <w:pPr>
            <w:pStyle w:val="E08E07B7827F4FC49012CA72741DA401"/>
          </w:pPr>
          <w:r w:rsidRPr="00417643">
            <w:rPr>
              <w:rStyle w:val="PlaceholderText"/>
            </w:rPr>
            <w:t>Click or tap here to enter text.</w:t>
          </w:r>
        </w:p>
      </w:docPartBody>
    </w:docPart>
    <w:docPart>
      <w:docPartPr>
        <w:name w:val="CAE6FE9463424418916726A28D214F49"/>
        <w:category>
          <w:name w:val="General"/>
          <w:gallery w:val="placeholder"/>
        </w:category>
        <w:types>
          <w:type w:val="bbPlcHdr"/>
        </w:types>
        <w:behaviors>
          <w:behavior w:val="content"/>
        </w:behaviors>
        <w:guid w:val="{E6EDF005-A056-4B9A-AE60-23D09052DB85}"/>
      </w:docPartPr>
      <w:docPartBody>
        <w:p w:rsidR="00711D1C" w:rsidRDefault="00BD6E53" w:rsidP="00BD6E53">
          <w:pPr>
            <w:pStyle w:val="CAE6FE9463424418916726A28D214F49"/>
          </w:pPr>
          <w:r w:rsidRPr="00417643">
            <w:rPr>
              <w:rStyle w:val="PlaceholderText"/>
            </w:rPr>
            <w:t>Click or tap here to enter text.</w:t>
          </w:r>
        </w:p>
      </w:docPartBody>
    </w:docPart>
    <w:docPart>
      <w:docPartPr>
        <w:name w:val="3EECE188FA0A419C9ACE0E7C54844C04"/>
        <w:category>
          <w:name w:val="General"/>
          <w:gallery w:val="placeholder"/>
        </w:category>
        <w:types>
          <w:type w:val="bbPlcHdr"/>
        </w:types>
        <w:behaviors>
          <w:behavior w:val="content"/>
        </w:behaviors>
        <w:guid w:val="{EB5465A1-B690-4BF0-8D24-9FB58A2AB68D}"/>
      </w:docPartPr>
      <w:docPartBody>
        <w:p w:rsidR="00711D1C" w:rsidRDefault="00BD6E53" w:rsidP="00BD6E53">
          <w:pPr>
            <w:pStyle w:val="3EECE188FA0A419C9ACE0E7C54844C04"/>
          </w:pPr>
          <w:r w:rsidRPr="00417643">
            <w:rPr>
              <w:rStyle w:val="PlaceholderText"/>
            </w:rPr>
            <w:t>Click or tap here to enter text.</w:t>
          </w:r>
        </w:p>
      </w:docPartBody>
    </w:docPart>
    <w:docPart>
      <w:docPartPr>
        <w:name w:val="DBE72ACCA6834916BBDD07C7BCEBD766"/>
        <w:category>
          <w:name w:val="General"/>
          <w:gallery w:val="placeholder"/>
        </w:category>
        <w:types>
          <w:type w:val="bbPlcHdr"/>
        </w:types>
        <w:behaviors>
          <w:behavior w:val="content"/>
        </w:behaviors>
        <w:guid w:val="{20F38163-FE2C-4CE4-8226-4DC9225FA1A8}"/>
      </w:docPartPr>
      <w:docPartBody>
        <w:p w:rsidR="00711D1C" w:rsidRDefault="00BD6E53" w:rsidP="00BD6E53">
          <w:pPr>
            <w:pStyle w:val="DBE72ACCA6834916BBDD07C7BCEBD766"/>
          </w:pPr>
          <w:r w:rsidRPr="00417643">
            <w:rPr>
              <w:rStyle w:val="PlaceholderText"/>
            </w:rPr>
            <w:t>Click or tap here to enter text.</w:t>
          </w:r>
        </w:p>
      </w:docPartBody>
    </w:docPart>
    <w:docPart>
      <w:docPartPr>
        <w:name w:val="0B0D0A96DF43421E88EE4E10370F349C"/>
        <w:category>
          <w:name w:val="General"/>
          <w:gallery w:val="placeholder"/>
        </w:category>
        <w:types>
          <w:type w:val="bbPlcHdr"/>
        </w:types>
        <w:behaviors>
          <w:behavior w:val="content"/>
        </w:behaviors>
        <w:guid w:val="{14FDC9AF-305E-42C0-B2AD-F228A18587BD}"/>
      </w:docPartPr>
      <w:docPartBody>
        <w:p w:rsidR="000C63DF" w:rsidRDefault="00711D1C" w:rsidP="00711D1C">
          <w:pPr>
            <w:pStyle w:val="0B0D0A96DF43421E88EE4E10370F349C"/>
          </w:pPr>
          <w:r w:rsidRPr="006A6C4C">
            <w:rPr>
              <w:rStyle w:val="PlaceholderText"/>
            </w:rPr>
            <w:t>Click or tap here to enter text.</w:t>
          </w:r>
        </w:p>
      </w:docPartBody>
    </w:docPart>
    <w:docPart>
      <w:docPartPr>
        <w:name w:val="FF079A224A724734815FF479F8AA120D"/>
        <w:category>
          <w:name w:val="General"/>
          <w:gallery w:val="placeholder"/>
        </w:category>
        <w:types>
          <w:type w:val="bbPlcHdr"/>
        </w:types>
        <w:behaviors>
          <w:behavior w:val="content"/>
        </w:behaviors>
        <w:guid w:val="{D7505B4D-1D27-4F8B-8572-C20DA688175B}"/>
      </w:docPartPr>
      <w:docPartBody>
        <w:p w:rsidR="000C63DF" w:rsidRDefault="00711D1C" w:rsidP="00711D1C">
          <w:pPr>
            <w:pStyle w:val="FF079A224A724734815FF479F8AA120D"/>
          </w:pPr>
          <w:r w:rsidRPr="00417643">
            <w:rPr>
              <w:rStyle w:val="PlaceholderText"/>
            </w:rPr>
            <w:t>Click or tap here to enter text.</w:t>
          </w:r>
        </w:p>
      </w:docPartBody>
    </w:docPart>
    <w:docPart>
      <w:docPartPr>
        <w:name w:val="7A0EC7C4A6C84E209045C3C28422B100"/>
        <w:category>
          <w:name w:val="General"/>
          <w:gallery w:val="placeholder"/>
        </w:category>
        <w:types>
          <w:type w:val="bbPlcHdr"/>
        </w:types>
        <w:behaviors>
          <w:behavior w:val="content"/>
        </w:behaviors>
        <w:guid w:val="{9D519071-D42E-47E5-AAEE-F37931D6395C}"/>
      </w:docPartPr>
      <w:docPartBody>
        <w:p w:rsidR="000C63DF" w:rsidRDefault="00711D1C" w:rsidP="00711D1C">
          <w:pPr>
            <w:pStyle w:val="7A0EC7C4A6C84E209045C3C28422B100"/>
          </w:pPr>
          <w:r w:rsidRPr="00417643">
            <w:rPr>
              <w:rStyle w:val="PlaceholderText"/>
            </w:rPr>
            <w:t>Click or tap here to enter text.</w:t>
          </w:r>
        </w:p>
      </w:docPartBody>
    </w:docPart>
    <w:docPart>
      <w:docPartPr>
        <w:name w:val="E5098A3FB0C3418EBC705ABF9034E3DE"/>
        <w:category>
          <w:name w:val="General"/>
          <w:gallery w:val="placeholder"/>
        </w:category>
        <w:types>
          <w:type w:val="bbPlcHdr"/>
        </w:types>
        <w:behaviors>
          <w:behavior w:val="content"/>
        </w:behaviors>
        <w:guid w:val="{FB393308-CBFF-473F-9D85-4D85C709FA15}"/>
      </w:docPartPr>
      <w:docPartBody>
        <w:p w:rsidR="000C63DF" w:rsidRDefault="00711D1C" w:rsidP="00711D1C">
          <w:pPr>
            <w:pStyle w:val="E5098A3FB0C3418EBC705ABF9034E3DE"/>
          </w:pPr>
          <w:r w:rsidRPr="00417643">
            <w:rPr>
              <w:rStyle w:val="PlaceholderText"/>
            </w:rPr>
            <w:t>Click or tap here to enter text.</w:t>
          </w:r>
        </w:p>
      </w:docPartBody>
    </w:docPart>
    <w:docPart>
      <w:docPartPr>
        <w:name w:val="1FC086A0C8D4440F9BCDD15C3D4DD5E9"/>
        <w:category>
          <w:name w:val="General"/>
          <w:gallery w:val="placeholder"/>
        </w:category>
        <w:types>
          <w:type w:val="bbPlcHdr"/>
        </w:types>
        <w:behaviors>
          <w:behavior w:val="content"/>
        </w:behaviors>
        <w:guid w:val="{70C73E21-E27B-4407-9AEA-1884972B5624}"/>
      </w:docPartPr>
      <w:docPartBody>
        <w:p w:rsidR="000C63DF" w:rsidRDefault="00711D1C" w:rsidP="00711D1C">
          <w:pPr>
            <w:pStyle w:val="1FC086A0C8D4440F9BCDD15C3D4DD5E9"/>
          </w:pPr>
          <w:r w:rsidRPr="004176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 Next LT Arabic">
    <w:charset w:val="00"/>
    <w:family w:val="swiss"/>
    <w:pitch w:val="variable"/>
    <w:sig w:usb0="00000000" w:usb1="C000A04A"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altName w:val="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HC">
    <w:altName w:val="Cambria"/>
    <w:panose1 w:val="00000000000000000000"/>
    <w:charset w:val="00"/>
    <w:family w:val="auto"/>
    <w:pitch w:val="variable"/>
    <w:sig w:usb0="A000204F" w:usb1="80000048"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 LT Arabic 45 Light">
    <w:altName w:val="Courier New"/>
    <w:charset w:val="00"/>
    <w:family w:val="auto"/>
    <w:pitch w:val="variable"/>
    <w:sig w:usb0="00000000"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A8E"/>
    <w:rsid w:val="00074E40"/>
    <w:rsid w:val="000B5DA9"/>
    <w:rsid w:val="000C63DF"/>
    <w:rsid w:val="001505C7"/>
    <w:rsid w:val="00191281"/>
    <w:rsid w:val="00207C09"/>
    <w:rsid w:val="00214026"/>
    <w:rsid w:val="00262D61"/>
    <w:rsid w:val="002850A9"/>
    <w:rsid w:val="00317D48"/>
    <w:rsid w:val="00333344"/>
    <w:rsid w:val="00390C5A"/>
    <w:rsid w:val="003D3B37"/>
    <w:rsid w:val="003E1A8E"/>
    <w:rsid w:val="00430ACA"/>
    <w:rsid w:val="00451F9A"/>
    <w:rsid w:val="00462330"/>
    <w:rsid w:val="00487FCF"/>
    <w:rsid w:val="00497C35"/>
    <w:rsid w:val="004B2F24"/>
    <w:rsid w:val="004D673B"/>
    <w:rsid w:val="0051745F"/>
    <w:rsid w:val="00524FB7"/>
    <w:rsid w:val="00526193"/>
    <w:rsid w:val="00537937"/>
    <w:rsid w:val="005672B4"/>
    <w:rsid w:val="00576C60"/>
    <w:rsid w:val="00597F11"/>
    <w:rsid w:val="005D00ED"/>
    <w:rsid w:val="005E4433"/>
    <w:rsid w:val="00615DFE"/>
    <w:rsid w:val="00651535"/>
    <w:rsid w:val="006B39D1"/>
    <w:rsid w:val="006C4476"/>
    <w:rsid w:val="00710D79"/>
    <w:rsid w:val="00711C0C"/>
    <w:rsid w:val="00711D1C"/>
    <w:rsid w:val="00762813"/>
    <w:rsid w:val="007815CE"/>
    <w:rsid w:val="0079497A"/>
    <w:rsid w:val="007A1D9E"/>
    <w:rsid w:val="007B1DA4"/>
    <w:rsid w:val="007B6357"/>
    <w:rsid w:val="007D1A15"/>
    <w:rsid w:val="00807065"/>
    <w:rsid w:val="00814B80"/>
    <w:rsid w:val="0085059A"/>
    <w:rsid w:val="008770BE"/>
    <w:rsid w:val="008C2299"/>
    <w:rsid w:val="00930E4B"/>
    <w:rsid w:val="00945240"/>
    <w:rsid w:val="00952EE2"/>
    <w:rsid w:val="0097426B"/>
    <w:rsid w:val="009848B5"/>
    <w:rsid w:val="00995006"/>
    <w:rsid w:val="009967F5"/>
    <w:rsid w:val="009A73EF"/>
    <w:rsid w:val="009B0925"/>
    <w:rsid w:val="009C2D08"/>
    <w:rsid w:val="00A33A4F"/>
    <w:rsid w:val="00A91656"/>
    <w:rsid w:val="00B10E4D"/>
    <w:rsid w:val="00B354AB"/>
    <w:rsid w:val="00BB6C4C"/>
    <w:rsid w:val="00BB6D21"/>
    <w:rsid w:val="00BC18A3"/>
    <w:rsid w:val="00BD6E53"/>
    <w:rsid w:val="00BE4E17"/>
    <w:rsid w:val="00CB5C81"/>
    <w:rsid w:val="00CE5F79"/>
    <w:rsid w:val="00D2757D"/>
    <w:rsid w:val="00D27A41"/>
    <w:rsid w:val="00DB4B02"/>
    <w:rsid w:val="00DE2A95"/>
    <w:rsid w:val="00E35CEC"/>
    <w:rsid w:val="00E878A4"/>
    <w:rsid w:val="00EE0500"/>
    <w:rsid w:val="00F11D6F"/>
    <w:rsid w:val="00F60E59"/>
    <w:rsid w:val="00F61DD4"/>
    <w:rsid w:val="00F82D24"/>
    <w:rsid w:val="00FB1BCD"/>
    <w:rsid w:val="00FE7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D1C"/>
    <w:rPr>
      <w:color w:val="808080"/>
    </w:rPr>
  </w:style>
  <w:style w:type="paragraph" w:customStyle="1" w:styleId="0B0D0A96DF43421E88EE4E10370F349C">
    <w:name w:val="0B0D0A96DF43421E88EE4E10370F349C"/>
    <w:rsid w:val="00711D1C"/>
  </w:style>
  <w:style w:type="paragraph" w:customStyle="1" w:styleId="FF079A224A724734815FF479F8AA120D">
    <w:name w:val="FF079A224A724734815FF479F8AA120D"/>
    <w:rsid w:val="00711D1C"/>
  </w:style>
  <w:style w:type="paragraph" w:customStyle="1" w:styleId="7A0EC7C4A6C84E209045C3C28422B100">
    <w:name w:val="7A0EC7C4A6C84E209045C3C28422B100"/>
    <w:rsid w:val="00711D1C"/>
  </w:style>
  <w:style w:type="paragraph" w:customStyle="1" w:styleId="E5098A3FB0C3418EBC705ABF9034E3DE">
    <w:name w:val="E5098A3FB0C3418EBC705ABF9034E3DE"/>
    <w:rsid w:val="00711D1C"/>
  </w:style>
  <w:style w:type="paragraph" w:customStyle="1" w:styleId="1FC086A0C8D4440F9BCDD15C3D4DD5E9">
    <w:name w:val="1FC086A0C8D4440F9BCDD15C3D4DD5E9"/>
    <w:rsid w:val="00711D1C"/>
  </w:style>
  <w:style w:type="paragraph" w:customStyle="1" w:styleId="40D59240E30E4DBF8B7C9077D08285D3">
    <w:name w:val="40D59240E30E4DBF8B7C9077D08285D3"/>
    <w:rsid w:val="00BD6E53"/>
  </w:style>
  <w:style w:type="paragraph" w:customStyle="1" w:styleId="4585727FCCE541E9A948CA8A3A5F371A">
    <w:name w:val="4585727FCCE541E9A948CA8A3A5F371A"/>
    <w:rsid w:val="00BD6E53"/>
  </w:style>
  <w:style w:type="paragraph" w:customStyle="1" w:styleId="CD31FBDA8EF6453B8AE2FF568524DC24">
    <w:name w:val="CD31FBDA8EF6453B8AE2FF568524DC24"/>
    <w:rsid w:val="00BD6E53"/>
  </w:style>
  <w:style w:type="paragraph" w:customStyle="1" w:styleId="E80F7C78FA19414794E217FEAEA01ADE">
    <w:name w:val="E80F7C78FA19414794E217FEAEA01ADE"/>
    <w:rsid w:val="00BD6E53"/>
  </w:style>
  <w:style w:type="paragraph" w:customStyle="1" w:styleId="DE2270B083FC49FE98B0E465B0710F6E">
    <w:name w:val="DE2270B083FC49FE98B0E465B0710F6E"/>
    <w:rsid w:val="00BD6E53"/>
  </w:style>
  <w:style w:type="paragraph" w:customStyle="1" w:styleId="E08E07B7827F4FC49012CA72741DA401">
    <w:name w:val="E08E07B7827F4FC49012CA72741DA401"/>
    <w:rsid w:val="00BD6E53"/>
  </w:style>
  <w:style w:type="paragraph" w:customStyle="1" w:styleId="CAE6FE9463424418916726A28D214F49">
    <w:name w:val="CAE6FE9463424418916726A28D214F49"/>
    <w:rsid w:val="00BD6E53"/>
  </w:style>
  <w:style w:type="paragraph" w:customStyle="1" w:styleId="3EECE188FA0A419C9ACE0E7C54844C04">
    <w:name w:val="3EECE188FA0A419C9ACE0E7C54844C04"/>
    <w:rsid w:val="00BD6E53"/>
  </w:style>
  <w:style w:type="paragraph" w:customStyle="1" w:styleId="DBE72ACCA6834916BBDD07C7BCEBD766">
    <w:name w:val="DBE72ACCA6834916BBDD07C7BCEBD766"/>
    <w:rsid w:val="00BD6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D1F23445527F43B9F62A8725516E49" ma:contentTypeVersion="12" ma:contentTypeDescription="Create a new document." ma:contentTypeScope="" ma:versionID="02d4d43e47b9092045de606556919927">
  <xsd:schema xmlns:xsd="http://www.w3.org/2001/XMLSchema" xmlns:xs="http://www.w3.org/2001/XMLSchema" xmlns:p="http://schemas.microsoft.com/office/2006/metadata/properties" xmlns:ns2="257384fd-d79c-43c3-bec2-c00758dcc650" xmlns:ns3="d18dd849-65db-4527-8027-2e27446a542d" targetNamespace="http://schemas.microsoft.com/office/2006/metadata/properties" ma:root="true" ma:fieldsID="3526b48b212d54a67a6c5c4613f55a22" ns2:_="" ns3:_="">
    <xsd:import namespace="257384fd-d79c-43c3-bec2-c00758dcc650"/>
    <xsd:import namespace="d18dd849-65db-4527-8027-2e27446a54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384fd-d79c-43c3-bec2-c00758dcc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8dd849-65db-4527-8027-2e27446a54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FE42C-FF0A-4532-9884-F2430B89E5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154BF-C44B-46AE-BAA6-43C249B8F78B}">
  <ds:schemaRefs>
    <ds:schemaRef ds:uri="http://schemas.openxmlformats.org/officeDocument/2006/bibliography"/>
  </ds:schemaRefs>
</ds:datastoreItem>
</file>

<file path=customXml/itemProps3.xml><?xml version="1.0" encoding="utf-8"?>
<ds:datastoreItem xmlns:ds="http://schemas.openxmlformats.org/officeDocument/2006/customXml" ds:itemID="{322B3BD8-C399-4E24-8414-C021CD379A43}">
  <ds:schemaRefs>
    <ds:schemaRef ds:uri="http://schemas.microsoft.com/sharepoint/v3/contenttype/forms"/>
  </ds:schemaRefs>
</ds:datastoreItem>
</file>

<file path=customXml/itemProps4.xml><?xml version="1.0" encoding="utf-8"?>
<ds:datastoreItem xmlns:ds="http://schemas.openxmlformats.org/officeDocument/2006/customXml" ds:itemID="{C3FA09B2-8E2B-4580-A441-6088E1506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384fd-d79c-43c3-bec2-c00758dcc650"/>
    <ds:schemaRef ds:uri="d18dd849-65db-4527-8027-2e27446a5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2744</Words>
  <Characters>15647</Characters>
  <Application>Microsoft Office Word</Application>
  <DocSecurity>0</DocSecurity>
  <Lines>130</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A. Sharafuddin</dc:creator>
  <cp:keywords/>
  <dc:description/>
  <cp:lastModifiedBy>Arwa M. Alafayez</cp:lastModifiedBy>
  <cp:revision>4</cp:revision>
  <cp:lastPrinted>2021-11-28T09:09:00Z</cp:lastPrinted>
  <dcterms:created xsi:type="dcterms:W3CDTF">2021-11-28T09:09:00Z</dcterms:created>
  <dcterms:modified xsi:type="dcterms:W3CDTF">2022-01-11T09:03:00Z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0x010100B1D1F23445527F43B9F62A8725516E49</vt:lpwstr>
  </property>
</Properties>
</file>